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DF6A5" w14:textId="77777777" w:rsidR="003933E0" w:rsidRDefault="003933E0">
      <w:pPr>
        <w:pStyle w:val="BodyText"/>
        <w:spacing w:before="8"/>
        <w:rPr>
          <w:rFonts w:ascii="Times New Roman"/>
          <w:b w:val="0"/>
          <w:i w:val="0"/>
          <w:sz w:val="14"/>
        </w:rPr>
      </w:pPr>
    </w:p>
    <w:p w14:paraId="337C0E11" w14:textId="77777777" w:rsidR="003933E0" w:rsidRDefault="001B2038">
      <w:pPr>
        <w:pStyle w:val="BodyText"/>
        <w:spacing w:before="104" w:line="254" w:lineRule="auto"/>
        <w:ind w:left="6518" w:right="129" w:firstLine="411"/>
      </w:pPr>
      <w:r>
        <w:rPr>
          <w:noProof/>
        </w:rPr>
        <w:drawing>
          <wp:anchor distT="0" distB="0" distL="0" distR="0" simplePos="0" relativeHeight="251660288" behindDoc="0" locked="0" layoutInCell="1" allowOverlap="1" wp14:anchorId="3950F866" wp14:editId="725632A6">
            <wp:simplePos x="0" y="0"/>
            <wp:positionH relativeFrom="page">
              <wp:posOffset>628650</wp:posOffset>
            </wp:positionH>
            <wp:positionV relativeFrom="paragraph">
              <wp:posOffset>-107668</wp:posOffset>
            </wp:positionV>
            <wp:extent cx="700849" cy="6623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00849" cy="662304"/>
                    </a:xfrm>
                    <a:prstGeom prst="rect">
                      <a:avLst/>
                    </a:prstGeom>
                  </pic:spPr>
                </pic:pic>
              </a:graphicData>
            </a:graphic>
          </wp:anchor>
        </w:drawing>
      </w:r>
      <w:r>
        <w:rPr>
          <w:w w:val="90"/>
        </w:rPr>
        <w:t>The</w:t>
      </w:r>
      <w:r>
        <w:rPr>
          <w:spacing w:val="-28"/>
          <w:w w:val="90"/>
        </w:rPr>
        <w:t xml:space="preserve"> </w:t>
      </w:r>
      <w:r>
        <w:rPr>
          <w:w w:val="90"/>
        </w:rPr>
        <w:t>Western</w:t>
      </w:r>
      <w:r>
        <w:rPr>
          <w:spacing w:val="-28"/>
          <w:w w:val="90"/>
        </w:rPr>
        <w:t xml:space="preserve"> </w:t>
      </w:r>
      <w:r>
        <w:rPr>
          <w:w w:val="90"/>
        </w:rPr>
        <w:t>Canadian</w:t>
      </w:r>
      <w:r>
        <w:rPr>
          <w:spacing w:val="-28"/>
          <w:w w:val="90"/>
        </w:rPr>
        <w:t xml:space="preserve"> </w:t>
      </w:r>
      <w:r>
        <w:rPr>
          <w:w w:val="90"/>
        </w:rPr>
        <w:t>District</w:t>
      </w:r>
      <w:r>
        <w:rPr>
          <w:spacing w:val="-28"/>
          <w:w w:val="90"/>
        </w:rPr>
        <w:t xml:space="preserve"> </w:t>
      </w:r>
      <w:r>
        <w:rPr>
          <w:w w:val="90"/>
        </w:rPr>
        <w:t xml:space="preserve">of </w:t>
      </w:r>
      <w:r>
        <w:rPr>
          <w:w w:val="85"/>
        </w:rPr>
        <w:t>The Christian and Missionary</w:t>
      </w:r>
      <w:r>
        <w:rPr>
          <w:spacing w:val="19"/>
          <w:w w:val="85"/>
        </w:rPr>
        <w:t xml:space="preserve"> </w:t>
      </w:r>
      <w:r>
        <w:rPr>
          <w:w w:val="85"/>
        </w:rPr>
        <w:t>Alliance</w:t>
      </w:r>
    </w:p>
    <w:p w14:paraId="3934769F" w14:textId="77777777" w:rsidR="003933E0" w:rsidRDefault="003933E0">
      <w:pPr>
        <w:pStyle w:val="BodyText"/>
        <w:rPr>
          <w:sz w:val="20"/>
        </w:rPr>
      </w:pPr>
    </w:p>
    <w:p w14:paraId="2CB78070" w14:textId="77777777" w:rsidR="003933E0" w:rsidRDefault="003933E0">
      <w:pPr>
        <w:pStyle w:val="BodyText"/>
        <w:rPr>
          <w:sz w:val="20"/>
        </w:rPr>
      </w:pPr>
    </w:p>
    <w:p w14:paraId="16C717E4" w14:textId="6DBF07D6" w:rsidR="003933E0" w:rsidRDefault="0072011A">
      <w:pPr>
        <w:pStyle w:val="BodyText"/>
        <w:rPr>
          <w:sz w:val="26"/>
        </w:rPr>
      </w:pPr>
      <w:r>
        <w:rPr>
          <w:noProof/>
        </w:rPr>
        <mc:AlternateContent>
          <mc:Choice Requires="wps">
            <w:drawing>
              <wp:anchor distT="0" distB="0" distL="0" distR="0" simplePos="0" relativeHeight="251658240" behindDoc="1" locked="0" layoutInCell="1" allowOverlap="1" wp14:anchorId="6FE20316" wp14:editId="1CB43EF1">
                <wp:simplePos x="0" y="0"/>
                <wp:positionH relativeFrom="page">
                  <wp:posOffset>609600</wp:posOffset>
                </wp:positionH>
                <wp:positionV relativeFrom="paragraph">
                  <wp:posOffset>224155</wp:posOffset>
                </wp:positionV>
                <wp:extent cx="626681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6815" cy="1270"/>
                        </a:xfrm>
                        <a:custGeom>
                          <a:avLst/>
                          <a:gdLst>
                            <a:gd name="T0" fmla="+- 0 960 960"/>
                            <a:gd name="T1" fmla="*/ T0 w 9869"/>
                            <a:gd name="T2" fmla="+- 0 10829 960"/>
                            <a:gd name="T3" fmla="*/ T2 w 9869"/>
                          </a:gdLst>
                          <a:ahLst/>
                          <a:cxnLst>
                            <a:cxn ang="0">
                              <a:pos x="T1" y="0"/>
                            </a:cxn>
                            <a:cxn ang="0">
                              <a:pos x="T3" y="0"/>
                            </a:cxn>
                          </a:cxnLst>
                          <a:rect l="0" t="0" r="r" b="b"/>
                          <a:pathLst>
                            <a:path w="9869">
                              <a:moveTo>
                                <a:pt x="0" y="0"/>
                              </a:moveTo>
                              <a:lnTo>
                                <a:pt x="9869" y="0"/>
                              </a:lnTo>
                            </a:path>
                          </a:pathLst>
                        </a:custGeom>
                        <a:noFill/>
                        <a:ln w="18288">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600DD" id="Freeform 3" o:spid="_x0000_s1026" style="position:absolute;margin-left:48pt;margin-top:17.65pt;width:493.4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" path="m,l9869,e" filled="f" strokecolor="green" strokeweight="1.44pt">
                <v:path arrowok="t" o:connecttype="custom" o:connectlocs="0,0;6266815,0" o:connectangles="0,0"/>
                <w10:wrap type="topAndBottom" anchorx="page"/>
              </v:shape>
            </w:pict>
          </mc:Fallback>
        </mc:AlternateContent>
      </w:r>
      <w:r w:rsidR="00480773">
        <w:rPr>
          <w:sz w:val="26"/>
        </w:rPr>
        <w:t xml:space="preserve">  Virtual AGM Bylaw and Policy Suggestions</w:t>
      </w:r>
    </w:p>
    <w:p w14:paraId="6EEC3914" w14:textId="5CDF124F" w:rsidR="003933E0" w:rsidRDefault="003933E0">
      <w:pPr>
        <w:pStyle w:val="BodyText"/>
        <w:rPr>
          <w:sz w:val="20"/>
        </w:rPr>
      </w:pPr>
    </w:p>
    <w:p w14:paraId="77569765" w14:textId="77777777" w:rsidR="003933E0" w:rsidRDefault="003933E0">
      <w:pPr>
        <w:pStyle w:val="BodyText"/>
        <w:rPr>
          <w:sz w:val="20"/>
        </w:rPr>
      </w:pPr>
    </w:p>
    <w:p w14:paraId="5347D1E0" w14:textId="77777777" w:rsidR="00480773" w:rsidRDefault="00480773" w:rsidP="00480773">
      <w:pPr>
        <w:pStyle w:val="NormalWeb"/>
        <w:spacing w:before="0" w:beforeAutospacing="0" w:after="0" w:afterAutospacing="0"/>
        <w:rPr>
          <w:rFonts w:ascii="Arial" w:hAnsi="Arial" w:cs="Arial"/>
          <w:b/>
          <w:sz w:val="22"/>
          <w:szCs w:val="22"/>
        </w:rPr>
      </w:pPr>
      <w:r>
        <w:rPr>
          <w:rFonts w:ascii="Arial" w:hAnsi="Arial" w:cs="Arial"/>
          <w:b/>
          <w:sz w:val="22"/>
          <w:szCs w:val="22"/>
        </w:rPr>
        <w:t>Virtual AGM Summary</w:t>
      </w:r>
    </w:p>
    <w:p w14:paraId="054B531F" w14:textId="62C0AC14" w:rsidR="00480773" w:rsidRDefault="00480773" w:rsidP="0048077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document contains recommended changes to Church Bylaws, Policy Manual and the Procedures Manual to allow congregants</w:t>
      </w:r>
      <w:r w:rsidRPr="00FA2D86">
        <w:rPr>
          <w:rFonts w:ascii="Arial" w:hAnsi="Arial" w:cs="Arial"/>
          <w:color w:val="000000"/>
          <w:sz w:val="22"/>
          <w:szCs w:val="22"/>
        </w:rPr>
        <w:t xml:space="preserve"> </w:t>
      </w:r>
      <w:r>
        <w:rPr>
          <w:rFonts w:ascii="Arial" w:hAnsi="Arial" w:cs="Arial"/>
          <w:color w:val="000000"/>
          <w:sz w:val="22"/>
          <w:szCs w:val="22"/>
        </w:rPr>
        <w:t xml:space="preserve">to attend </w:t>
      </w:r>
      <w:r w:rsidRPr="00FA2D86">
        <w:rPr>
          <w:rFonts w:ascii="Arial" w:hAnsi="Arial" w:cs="Arial"/>
          <w:color w:val="000000"/>
          <w:sz w:val="22"/>
          <w:szCs w:val="22"/>
        </w:rPr>
        <w:t xml:space="preserve">member </w:t>
      </w:r>
      <w:r>
        <w:rPr>
          <w:rFonts w:ascii="Arial" w:hAnsi="Arial" w:cs="Arial"/>
          <w:color w:val="000000"/>
          <w:sz w:val="22"/>
          <w:szCs w:val="22"/>
        </w:rPr>
        <w:t>meetings virtually. In-person membership meetings are the preferred method.  However</w:t>
      </w:r>
      <w:r w:rsidR="00A83A0B">
        <w:rPr>
          <w:rFonts w:ascii="Arial" w:hAnsi="Arial" w:cs="Arial"/>
          <w:color w:val="000000"/>
          <w:sz w:val="22"/>
          <w:szCs w:val="22"/>
        </w:rPr>
        <w:t>,</w:t>
      </w:r>
      <w:r>
        <w:rPr>
          <w:rFonts w:ascii="Arial" w:hAnsi="Arial" w:cs="Arial"/>
          <w:color w:val="000000"/>
          <w:sz w:val="22"/>
          <w:szCs w:val="22"/>
        </w:rPr>
        <w:t xml:space="preserve"> adding the flexibility of virtual meetings will be beneficial for unforeseen situations (such as a pandemic) or as one option to increase attendance at membership meetings.</w:t>
      </w:r>
    </w:p>
    <w:p w14:paraId="35C09073" w14:textId="77777777" w:rsidR="00480773" w:rsidRDefault="00480773" w:rsidP="00480773">
      <w:pPr>
        <w:pStyle w:val="NormalWeb"/>
        <w:spacing w:before="0" w:beforeAutospacing="0" w:after="0" w:afterAutospacing="0"/>
        <w:rPr>
          <w:rFonts w:ascii="Arial" w:hAnsi="Arial" w:cs="Arial"/>
          <w:color w:val="000000"/>
          <w:sz w:val="22"/>
          <w:szCs w:val="22"/>
        </w:rPr>
      </w:pPr>
    </w:p>
    <w:p w14:paraId="37724A7E" w14:textId="77777777" w:rsidR="00480773" w:rsidRDefault="00480773" w:rsidP="0048077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Corporations Canada as well as legal </w:t>
      </w:r>
      <w:hyperlink r:id="rId8" w:history="1">
        <w:r w:rsidRPr="00141DDB">
          <w:rPr>
            <w:rStyle w:val="Hyperlink"/>
            <w:rFonts w:ascii="Arial" w:hAnsi="Arial" w:cs="Arial"/>
            <w:sz w:val="22"/>
            <w:szCs w:val="22"/>
          </w:rPr>
          <w:t>advisors</w:t>
        </w:r>
      </w:hyperlink>
      <w:r>
        <w:rPr>
          <w:rFonts w:ascii="Arial" w:hAnsi="Arial" w:cs="Arial"/>
          <w:color w:val="000000"/>
          <w:sz w:val="22"/>
          <w:szCs w:val="22"/>
        </w:rPr>
        <w:t xml:space="preserve"> state </w:t>
      </w:r>
      <w:r w:rsidRPr="00141DDB">
        <w:rPr>
          <w:rFonts w:ascii="Arial" w:hAnsi="Arial" w:cs="Arial"/>
          <w:color w:val="000000"/>
          <w:sz w:val="22"/>
          <w:szCs w:val="22"/>
        </w:rPr>
        <w:t xml:space="preserve">that </w:t>
      </w:r>
      <w:r>
        <w:rPr>
          <w:rFonts w:ascii="Arial" w:hAnsi="Arial" w:cs="Arial"/>
          <w:color w:val="000000"/>
          <w:sz w:val="22"/>
          <w:szCs w:val="22"/>
        </w:rPr>
        <w:t xml:space="preserve">during this pandemic </w:t>
      </w:r>
      <w:r w:rsidRPr="00141DDB">
        <w:rPr>
          <w:rFonts w:ascii="Arial" w:hAnsi="Arial" w:cs="Arial"/>
          <w:color w:val="000000"/>
          <w:sz w:val="22"/>
          <w:szCs w:val="22"/>
        </w:rPr>
        <w:t xml:space="preserve">directors </w:t>
      </w:r>
      <w:r>
        <w:rPr>
          <w:rFonts w:ascii="Arial" w:hAnsi="Arial" w:cs="Arial"/>
          <w:color w:val="000000"/>
          <w:sz w:val="22"/>
          <w:szCs w:val="22"/>
        </w:rPr>
        <w:t xml:space="preserve">have </w:t>
      </w:r>
      <w:r w:rsidRPr="00141DDB">
        <w:rPr>
          <w:rFonts w:ascii="Arial" w:hAnsi="Arial" w:cs="Arial"/>
          <w:color w:val="000000"/>
          <w:sz w:val="22"/>
          <w:szCs w:val="22"/>
        </w:rPr>
        <w:t>the purview to make, amend, or repeal bylaws with immediate effect if it benefits the members. Consequently, a board can modify their bylaws immediat</w:t>
      </w:r>
      <w:r>
        <w:rPr>
          <w:rFonts w:ascii="Arial" w:hAnsi="Arial" w:cs="Arial"/>
          <w:color w:val="000000"/>
          <w:sz w:val="22"/>
          <w:szCs w:val="22"/>
        </w:rPr>
        <w:t>ely to allow congregants to virtually attend the AGM (annual general meeting)</w:t>
      </w:r>
      <w:r w:rsidRPr="00141DDB">
        <w:rPr>
          <w:rFonts w:ascii="Arial" w:hAnsi="Arial" w:cs="Arial"/>
          <w:color w:val="000000"/>
          <w:sz w:val="22"/>
          <w:szCs w:val="22"/>
        </w:rPr>
        <w:t xml:space="preserve">.   The members must approve those revised bylaws at the </w:t>
      </w:r>
      <w:r>
        <w:rPr>
          <w:rFonts w:ascii="Arial" w:hAnsi="Arial" w:cs="Arial"/>
          <w:color w:val="000000"/>
          <w:sz w:val="22"/>
          <w:szCs w:val="22"/>
        </w:rPr>
        <w:t xml:space="preserve">next </w:t>
      </w:r>
      <w:r w:rsidRPr="00141DDB">
        <w:rPr>
          <w:rFonts w:ascii="Arial" w:hAnsi="Arial" w:cs="Arial"/>
          <w:color w:val="000000"/>
          <w:sz w:val="22"/>
          <w:szCs w:val="22"/>
        </w:rPr>
        <w:t>AGM.</w:t>
      </w:r>
    </w:p>
    <w:p w14:paraId="36A09EE3" w14:textId="77777777" w:rsidR="00480773" w:rsidRDefault="00480773" w:rsidP="00480773">
      <w:pPr>
        <w:pStyle w:val="NormalWeb"/>
        <w:spacing w:before="0" w:beforeAutospacing="0" w:after="0" w:afterAutospacing="0"/>
        <w:rPr>
          <w:rFonts w:ascii="Arial" w:hAnsi="Arial" w:cs="Arial"/>
          <w:color w:val="000000"/>
          <w:sz w:val="22"/>
          <w:szCs w:val="22"/>
        </w:rPr>
      </w:pPr>
    </w:p>
    <w:p w14:paraId="4AFC3F82" w14:textId="77777777" w:rsidR="00480773" w:rsidRDefault="00480773" w:rsidP="0048077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In addition to a virtual meeting the Board of Elders should consider alternative meeting formats:</w:t>
      </w:r>
      <w:r>
        <w:rPr>
          <w:rFonts w:ascii="Arial" w:hAnsi="Arial" w:cs="Arial"/>
          <w:color w:val="000000"/>
          <w:sz w:val="22"/>
          <w:szCs w:val="22"/>
        </w:rPr>
        <w:br/>
      </w:r>
    </w:p>
    <w:p w14:paraId="4A1D3E49" w14:textId="77777777" w:rsidR="00480773" w:rsidRDefault="00480773" w:rsidP="00480773">
      <w:pPr>
        <w:pStyle w:val="NormalWeb"/>
        <w:numPr>
          <w:ilvl w:val="0"/>
          <w:numId w:val="1"/>
        </w:numPr>
        <w:spacing w:before="0" w:beforeAutospacing="0" w:after="0" w:afterAutospacing="0"/>
        <w:rPr>
          <w:rFonts w:ascii="Arial" w:hAnsi="Arial" w:cs="Arial"/>
          <w:color w:val="000000"/>
          <w:sz w:val="22"/>
          <w:szCs w:val="22"/>
        </w:rPr>
      </w:pPr>
      <w:r w:rsidRPr="00BB6E4B">
        <w:rPr>
          <w:rFonts w:ascii="Arial" w:hAnsi="Arial" w:cs="Arial"/>
          <w:b/>
          <w:color w:val="000000"/>
          <w:sz w:val="22"/>
          <w:szCs w:val="22"/>
        </w:rPr>
        <w:t>Restrictive in-person meetings</w:t>
      </w:r>
      <w:r w:rsidRPr="00DF7DB3">
        <w:rPr>
          <w:rFonts w:ascii="Arial" w:hAnsi="Arial" w:cs="Arial"/>
          <w:color w:val="000000"/>
          <w:sz w:val="22"/>
          <w:szCs w:val="22"/>
        </w:rPr>
        <w:t xml:space="preserve">: restrict access to members only.  Urge ‘at risk’ members to use proxy materials in advance of the AGM. Use a webcast for other congregants or members that have previously voted.  </w:t>
      </w:r>
      <w:r>
        <w:rPr>
          <w:rFonts w:ascii="Arial" w:hAnsi="Arial" w:cs="Arial"/>
          <w:color w:val="000000"/>
          <w:sz w:val="22"/>
          <w:szCs w:val="22"/>
        </w:rPr>
        <w:t>C</w:t>
      </w:r>
      <w:r w:rsidRPr="00DF7DB3">
        <w:rPr>
          <w:rFonts w:ascii="Arial" w:hAnsi="Arial" w:cs="Arial"/>
          <w:color w:val="000000"/>
          <w:sz w:val="22"/>
          <w:szCs w:val="22"/>
        </w:rPr>
        <w:t>ongregants viewing the webcast or participating by teleconference would not be deemed as present at the meeting and therefore would not be able to vote, other than by proxy.</w:t>
      </w:r>
    </w:p>
    <w:p w14:paraId="5EEB4B1D" w14:textId="77777777" w:rsidR="00480773" w:rsidRPr="00BB6E4B" w:rsidRDefault="00480773" w:rsidP="00480773">
      <w:pPr>
        <w:pStyle w:val="NormalWeb"/>
        <w:numPr>
          <w:ilvl w:val="0"/>
          <w:numId w:val="1"/>
        </w:numPr>
        <w:spacing w:before="0" w:beforeAutospacing="0" w:after="0" w:afterAutospacing="0"/>
        <w:rPr>
          <w:rFonts w:ascii="Arial" w:hAnsi="Arial" w:cs="Arial"/>
          <w:color w:val="000000"/>
          <w:sz w:val="22"/>
          <w:szCs w:val="22"/>
        </w:rPr>
      </w:pPr>
      <w:r w:rsidRPr="00BB6E4B">
        <w:rPr>
          <w:rFonts w:ascii="Arial" w:hAnsi="Arial" w:cs="Arial"/>
          <w:b/>
          <w:color w:val="000000"/>
          <w:sz w:val="22"/>
          <w:szCs w:val="22"/>
        </w:rPr>
        <w:t>Hybrid meeting:</w:t>
      </w:r>
      <w:r w:rsidRPr="00BB6E4B">
        <w:rPr>
          <w:rFonts w:ascii="Arial" w:hAnsi="Arial" w:cs="Arial"/>
          <w:color w:val="000000"/>
          <w:sz w:val="22"/>
          <w:szCs w:val="22"/>
        </w:rPr>
        <w:t xml:space="preserve"> a hybrid meeting is a mix of an in-person meeting</w:t>
      </w:r>
      <w:r>
        <w:rPr>
          <w:rFonts w:ascii="Arial" w:hAnsi="Arial" w:cs="Arial"/>
          <w:color w:val="000000"/>
          <w:sz w:val="22"/>
          <w:szCs w:val="22"/>
        </w:rPr>
        <w:t>, members voting by proxy</w:t>
      </w:r>
      <w:r w:rsidRPr="00BB6E4B">
        <w:rPr>
          <w:rFonts w:ascii="Arial" w:hAnsi="Arial" w:cs="Arial"/>
          <w:color w:val="000000"/>
          <w:sz w:val="22"/>
          <w:szCs w:val="22"/>
        </w:rPr>
        <w:t xml:space="preserve"> and </w:t>
      </w:r>
      <w:r>
        <w:rPr>
          <w:rFonts w:ascii="Arial" w:hAnsi="Arial" w:cs="Arial"/>
          <w:color w:val="000000"/>
          <w:sz w:val="22"/>
          <w:szCs w:val="22"/>
        </w:rPr>
        <w:t>members attending electronically</w:t>
      </w:r>
      <w:r w:rsidRPr="00BB6E4B">
        <w:rPr>
          <w:rFonts w:ascii="Arial" w:hAnsi="Arial" w:cs="Arial"/>
          <w:color w:val="000000"/>
          <w:sz w:val="22"/>
          <w:szCs w:val="22"/>
        </w:rPr>
        <w:t xml:space="preserve">.  </w:t>
      </w:r>
      <w:r>
        <w:rPr>
          <w:rFonts w:ascii="Arial" w:hAnsi="Arial" w:cs="Arial"/>
          <w:color w:val="000000"/>
          <w:sz w:val="22"/>
          <w:szCs w:val="22"/>
        </w:rPr>
        <w:br/>
      </w:r>
    </w:p>
    <w:p w14:paraId="03AD7427" w14:textId="6ACC7837" w:rsidR="00480773" w:rsidRDefault="00480773" w:rsidP="0048077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This document provides recommended changes to the following documents to introduce virtual attendance and voting at </w:t>
      </w:r>
      <w:sdt>
        <w:sdtPr>
          <w:rPr>
            <w:rFonts w:ascii="Arial" w:hAnsi="Arial" w:cs="Arial"/>
            <w:color w:val="FF0000"/>
            <w:sz w:val="22"/>
            <w:szCs w:val="22"/>
          </w:rPr>
          <w:alias w:val="Company"/>
          <w:tag w:val=""/>
          <w:id w:val="459540412"/>
          <w:placeholder>
            <w:docPart w:val="EB77C0846C122B4F97C585911138FA32"/>
          </w:placeholder>
          <w:dataBinding w:prefixMappings="xmlns:ns0='http://schemas.openxmlformats.org/officeDocument/2006/extended-properties' " w:xpath="/ns0:Properties[1]/ns0:Company[1]" w:storeItemID="{6668398D-A668-4E3E-A5EB-62B293D839F1}"/>
          <w:text/>
        </w:sdtPr>
        <w:sdtEndPr/>
        <w:sdtContent>
          <w:r>
            <w:rPr>
              <w:rFonts w:ascii="Arial" w:hAnsi="Arial" w:cs="Arial"/>
              <w:color w:val="FF0000"/>
              <w:sz w:val="22"/>
              <w:szCs w:val="22"/>
            </w:rPr>
            <w:t>Church</w:t>
          </w:r>
        </w:sdtContent>
      </w:sdt>
      <w:r>
        <w:rPr>
          <w:rStyle w:val="FootnoteReference"/>
          <w:rFonts w:ascii="Arial" w:hAnsi="Arial" w:cs="Arial"/>
          <w:color w:val="000000"/>
          <w:sz w:val="22"/>
          <w:szCs w:val="22"/>
        </w:rPr>
        <w:footnoteReference w:id="1"/>
      </w:r>
      <w:r>
        <w:rPr>
          <w:rFonts w:ascii="Arial" w:hAnsi="Arial" w:cs="Arial"/>
          <w:color w:val="000000"/>
          <w:sz w:val="22"/>
          <w:szCs w:val="22"/>
        </w:rPr>
        <w:t xml:space="preserve"> membership meetings. </w:t>
      </w:r>
      <w:r>
        <w:rPr>
          <w:rFonts w:ascii="Arial" w:hAnsi="Arial" w:cs="Arial"/>
          <w:color w:val="000000"/>
          <w:sz w:val="22"/>
          <w:szCs w:val="22"/>
        </w:rPr>
        <w:br/>
      </w:r>
    </w:p>
    <w:p w14:paraId="304D9CC3" w14:textId="70E06FFA" w:rsidR="00480773" w:rsidRPr="004E20B0" w:rsidRDefault="00CE34CB" w:rsidP="00480773">
      <w:pPr>
        <w:pStyle w:val="NormalWeb"/>
        <w:numPr>
          <w:ilvl w:val="0"/>
          <w:numId w:val="4"/>
        </w:numPr>
        <w:spacing w:before="0" w:beforeAutospacing="0" w:after="0" w:afterAutospacing="0"/>
        <w:rPr>
          <w:rFonts w:ascii="Arial" w:hAnsi="Arial" w:cs="Arial"/>
          <w:b/>
          <w:sz w:val="22"/>
          <w:szCs w:val="22"/>
        </w:rPr>
      </w:pPr>
      <w:sdt>
        <w:sdtPr>
          <w:rPr>
            <w:rFonts w:ascii="Arial" w:hAnsi="Arial" w:cs="Arial"/>
            <w:b/>
            <w:color w:val="FF0000"/>
            <w:sz w:val="22"/>
            <w:szCs w:val="22"/>
          </w:rPr>
          <w:alias w:val="Company"/>
          <w:tag w:val=""/>
          <w:id w:val="987287532"/>
          <w:placeholder>
            <w:docPart w:val="8B8857C56A385B4ABAE10E15DC520ED4"/>
          </w:placeholder>
          <w:dataBinding w:prefixMappings="xmlns:ns0='http://schemas.openxmlformats.org/officeDocument/2006/extended-properties' " w:xpath="/ns0:Properties[1]/ns0:Company[1]" w:storeItemID="{6668398D-A668-4E3E-A5EB-62B293D839F1}"/>
          <w:text/>
        </w:sdtPr>
        <w:sdtEndPr/>
        <w:sdtContent>
          <w:r w:rsidR="00480773">
            <w:rPr>
              <w:rFonts w:ascii="Arial" w:hAnsi="Arial" w:cs="Arial"/>
              <w:b/>
              <w:color w:val="FF0000"/>
              <w:sz w:val="22"/>
              <w:szCs w:val="22"/>
            </w:rPr>
            <w:t>Church</w:t>
          </w:r>
        </w:sdtContent>
      </w:sdt>
      <w:r w:rsidR="00480773" w:rsidRPr="00141DDB">
        <w:rPr>
          <w:rFonts w:ascii="Arial" w:hAnsi="Arial" w:cs="Arial"/>
          <w:b/>
          <w:sz w:val="22"/>
          <w:szCs w:val="22"/>
        </w:rPr>
        <w:t xml:space="preserve"> Bylaws</w:t>
      </w:r>
      <w:r w:rsidR="00480773">
        <w:rPr>
          <w:rFonts w:ascii="Arial" w:hAnsi="Arial" w:cs="Arial"/>
          <w:sz w:val="22"/>
          <w:szCs w:val="22"/>
        </w:rPr>
        <w:t xml:space="preserve">: The bylaws need to be approved by the board of elders, and eventually the </w:t>
      </w:r>
      <w:sdt>
        <w:sdtPr>
          <w:rPr>
            <w:rFonts w:ascii="Arial" w:hAnsi="Arial" w:cs="Arial"/>
            <w:color w:val="FF0000"/>
            <w:sz w:val="22"/>
            <w:szCs w:val="22"/>
          </w:rPr>
          <w:alias w:val="Company"/>
          <w:tag w:val=""/>
          <w:id w:val="-510754096"/>
          <w:placeholder>
            <w:docPart w:val="3B6C72B60A93FC4FB2D78FAE5476E938"/>
          </w:placeholder>
          <w:dataBinding w:prefixMappings="xmlns:ns0='http://schemas.openxmlformats.org/officeDocument/2006/extended-properties' " w:xpath="/ns0:Properties[1]/ns0:Company[1]" w:storeItemID="{6668398D-A668-4E3E-A5EB-62B293D839F1}"/>
          <w:text/>
        </w:sdtPr>
        <w:sdtEndPr/>
        <w:sdtContent>
          <w:r w:rsidR="00480773">
            <w:rPr>
              <w:rFonts w:ascii="Arial" w:hAnsi="Arial" w:cs="Arial"/>
              <w:color w:val="FF0000"/>
              <w:sz w:val="22"/>
              <w:szCs w:val="22"/>
            </w:rPr>
            <w:t>Church</w:t>
          </w:r>
        </w:sdtContent>
      </w:sdt>
      <w:r w:rsidR="00480773">
        <w:rPr>
          <w:rFonts w:ascii="Arial" w:hAnsi="Arial" w:cs="Arial"/>
          <w:sz w:val="22"/>
          <w:szCs w:val="22"/>
        </w:rPr>
        <w:t xml:space="preserve"> members and the Western Canadian District, District Committee (Dexcom). </w:t>
      </w:r>
      <w:proofErr w:type="gramStart"/>
      <w:r w:rsidR="00480773">
        <w:rPr>
          <w:rFonts w:ascii="Arial" w:hAnsi="Arial" w:cs="Arial"/>
          <w:sz w:val="22"/>
          <w:szCs w:val="22"/>
        </w:rPr>
        <w:t>Typically</w:t>
      </w:r>
      <w:proofErr w:type="gramEnd"/>
      <w:r w:rsidR="00480773">
        <w:rPr>
          <w:rFonts w:ascii="Arial" w:hAnsi="Arial" w:cs="Arial"/>
          <w:sz w:val="22"/>
          <w:szCs w:val="22"/>
        </w:rPr>
        <w:t xml:space="preserve"> this is in the “Government” article or section.  The recommended addition places the bulk of the detail into the </w:t>
      </w:r>
      <w:sdt>
        <w:sdtPr>
          <w:rPr>
            <w:rFonts w:ascii="Arial" w:hAnsi="Arial" w:cs="Arial"/>
            <w:color w:val="FF0000"/>
            <w:sz w:val="22"/>
            <w:szCs w:val="22"/>
          </w:rPr>
          <w:alias w:val="Company"/>
          <w:tag w:val=""/>
          <w:id w:val="1870644605"/>
          <w:placeholder>
            <w:docPart w:val="E7C3EE8EFE062549A5FA4DD050FBDC75"/>
          </w:placeholder>
          <w:dataBinding w:prefixMappings="xmlns:ns0='http://schemas.openxmlformats.org/officeDocument/2006/extended-properties' " w:xpath="/ns0:Properties[1]/ns0:Company[1]" w:storeItemID="{6668398D-A668-4E3E-A5EB-62B293D839F1}"/>
          <w:text/>
        </w:sdtPr>
        <w:sdtEndPr/>
        <w:sdtContent>
          <w:r w:rsidR="00480773">
            <w:rPr>
              <w:rFonts w:ascii="Arial" w:hAnsi="Arial" w:cs="Arial"/>
              <w:color w:val="FF0000"/>
              <w:sz w:val="22"/>
              <w:szCs w:val="22"/>
            </w:rPr>
            <w:t>Church</w:t>
          </w:r>
        </w:sdtContent>
      </w:sdt>
      <w:r w:rsidR="00480773">
        <w:rPr>
          <w:rFonts w:ascii="Arial" w:hAnsi="Arial" w:cs="Arial"/>
          <w:sz w:val="22"/>
          <w:szCs w:val="22"/>
        </w:rPr>
        <w:t xml:space="preserve"> Policy and </w:t>
      </w:r>
      <w:sdt>
        <w:sdtPr>
          <w:rPr>
            <w:rFonts w:ascii="Arial" w:hAnsi="Arial" w:cs="Arial"/>
            <w:color w:val="FF0000"/>
            <w:sz w:val="22"/>
            <w:szCs w:val="22"/>
          </w:rPr>
          <w:alias w:val="Company"/>
          <w:tag w:val=""/>
          <w:id w:val="-1185827206"/>
          <w:placeholder>
            <w:docPart w:val="609D6230EF771B40AA7DC605B2E4ED2C"/>
          </w:placeholder>
          <w:dataBinding w:prefixMappings="xmlns:ns0='http://schemas.openxmlformats.org/officeDocument/2006/extended-properties' " w:xpath="/ns0:Properties[1]/ns0:Company[1]" w:storeItemID="{6668398D-A668-4E3E-A5EB-62B293D839F1}"/>
          <w:text/>
        </w:sdtPr>
        <w:sdtEndPr/>
        <w:sdtContent>
          <w:r w:rsidR="00480773">
            <w:rPr>
              <w:rFonts w:ascii="Arial" w:hAnsi="Arial" w:cs="Arial"/>
              <w:color w:val="FF0000"/>
              <w:sz w:val="22"/>
              <w:szCs w:val="22"/>
            </w:rPr>
            <w:t>Church</w:t>
          </w:r>
        </w:sdtContent>
      </w:sdt>
      <w:r w:rsidR="00480773">
        <w:rPr>
          <w:rFonts w:ascii="Arial" w:hAnsi="Arial" w:cs="Arial"/>
          <w:sz w:val="22"/>
          <w:szCs w:val="22"/>
        </w:rPr>
        <w:t xml:space="preserve"> Procedure Manuals.</w:t>
      </w:r>
    </w:p>
    <w:p w14:paraId="2C83BF34" w14:textId="4304455C" w:rsidR="00480773" w:rsidRPr="00B641B4" w:rsidRDefault="00CE34CB" w:rsidP="00480773">
      <w:pPr>
        <w:pStyle w:val="NormalWeb"/>
        <w:numPr>
          <w:ilvl w:val="0"/>
          <w:numId w:val="4"/>
        </w:numPr>
        <w:spacing w:before="0" w:beforeAutospacing="0" w:after="0" w:afterAutospacing="0"/>
        <w:rPr>
          <w:rFonts w:ascii="Arial" w:hAnsi="Arial" w:cs="Arial"/>
          <w:b/>
          <w:sz w:val="22"/>
          <w:szCs w:val="22"/>
        </w:rPr>
      </w:pPr>
      <w:sdt>
        <w:sdtPr>
          <w:rPr>
            <w:rFonts w:ascii="Arial" w:hAnsi="Arial" w:cs="Arial"/>
            <w:b/>
            <w:color w:val="FF0000"/>
            <w:sz w:val="22"/>
            <w:szCs w:val="22"/>
          </w:rPr>
          <w:alias w:val="Company"/>
          <w:tag w:val=""/>
          <w:id w:val="-1488013879"/>
          <w:placeholder>
            <w:docPart w:val="345227485395FF4B998632BE07AD57D1"/>
          </w:placeholder>
          <w:dataBinding w:prefixMappings="xmlns:ns0='http://schemas.openxmlformats.org/officeDocument/2006/extended-properties' " w:xpath="/ns0:Properties[1]/ns0:Company[1]" w:storeItemID="{6668398D-A668-4E3E-A5EB-62B293D839F1}"/>
          <w:text/>
        </w:sdtPr>
        <w:sdtEndPr/>
        <w:sdtContent>
          <w:r w:rsidR="00480773">
            <w:rPr>
              <w:rFonts w:ascii="Arial" w:hAnsi="Arial" w:cs="Arial"/>
              <w:b/>
              <w:color w:val="FF0000"/>
              <w:sz w:val="22"/>
              <w:szCs w:val="22"/>
            </w:rPr>
            <w:t>Church</w:t>
          </w:r>
        </w:sdtContent>
      </w:sdt>
      <w:r w:rsidR="00480773" w:rsidRPr="00141DDB">
        <w:rPr>
          <w:rFonts w:ascii="Arial" w:hAnsi="Arial" w:cs="Arial"/>
          <w:b/>
          <w:sz w:val="22"/>
          <w:szCs w:val="22"/>
        </w:rPr>
        <w:t xml:space="preserve"> Policy Manual</w:t>
      </w:r>
      <w:r w:rsidR="00480773">
        <w:rPr>
          <w:rFonts w:ascii="Arial" w:hAnsi="Arial" w:cs="Arial"/>
          <w:sz w:val="22"/>
          <w:szCs w:val="22"/>
        </w:rPr>
        <w:t xml:space="preserve">: We are recommending adding a </w:t>
      </w:r>
      <w:r w:rsidR="00480773">
        <w:rPr>
          <w:rFonts w:ascii="Arial" w:hAnsi="Arial" w:cs="Arial"/>
          <w:color w:val="000000"/>
          <w:sz w:val="22"/>
          <w:szCs w:val="22"/>
        </w:rPr>
        <w:t xml:space="preserve">new section into your Policy Manual.  </w:t>
      </w:r>
      <w:proofErr w:type="gramStart"/>
      <w:r w:rsidR="00480773">
        <w:rPr>
          <w:rFonts w:ascii="Arial" w:hAnsi="Arial" w:cs="Arial"/>
          <w:color w:val="000000"/>
          <w:sz w:val="22"/>
          <w:szCs w:val="22"/>
        </w:rPr>
        <w:t>Typically</w:t>
      </w:r>
      <w:proofErr w:type="gramEnd"/>
      <w:r w:rsidR="00480773">
        <w:rPr>
          <w:rFonts w:ascii="Arial" w:hAnsi="Arial" w:cs="Arial"/>
          <w:color w:val="000000"/>
          <w:sz w:val="22"/>
          <w:szCs w:val="22"/>
        </w:rPr>
        <w:t xml:space="preserve"> this will be in a Governance Chapter.  </w:t>
      </w:r>
      <w:proofErr w:type="gramStart"/>
      <w:r w:rsidR="00480773">
        <w:rPr>
          <w:rFonts w:ascii="Arial" w:hAnsi="Arial" w:cs="Arial"/>
          <w:color w:val="000000"/>
          <w:sz w:val="22"/>
          <w:szCs w:val="22"/>
        </w:rPr>
        <w:t>Specifically</w:t>
      </w:r>
      <w:proofErr w:type="gramEnd"/>
      <w:r w:rsidR="00480773">
        <w:rPr>
          <w:rFonts w:ascii="Arial" w:hAnsi="Arial" w:cs="Arial"/>
          <w:color w:val="000000"/>
          <w:sz w:val="22"/>
          <w:szCs w:val="22"/>
        </w:rPr>
        <w:t xml:space="preserve"> </w:t>
      </w:r>
      <w:proofErr w:type="spellStart"/>
      <w:r w:rsidR="00480773">
        <w:rPr>
          <w:rFonts w:ascii="Arial" w:hAnsi="Arial" w:cs="Arial"/>
          <w:i/>
          <w:color w:val="000000"/>
          <w:sz w:val="22"/>
          <w:szCs w:val="22"/>
        </w:rPr>
        <w:t>x.x.x</w:t>
      </w:r>
      <w:proofErr w:type="spellEnd"/>
      <w:r w:rsidR="00480773" w:rsidRPr="006A51A1">
        <w:rPr>
          <w:rFonts w:ascii="Arial" w:hAnsi="Arial" w:cs="Arial"/>
          <w:i/>
          <w:color w:val="000000"/>
          <w:sz w:val="22"/>
          <w:szCs w:val="22"/>
        </w:rPr>
        <w:t xml:space="preserve"> </w:t>
      </w:r>
      <w:r w:rsidR="00480773">
        <w:rPr>
          <w:rFonts w:ascii="Arial" w:hAnsi="Arial" w:cs="Arial"/>
          <w:i/>
          <w:color w:val="000000"/>
          <w:sz w:val="22"/>
          <w:szCs w:val="22"/>
        </w:rPr>
        <w:t>Electronic Attendance at Membership Meetings</w:t>
      </w:r>
      <w:r w:rsidR="00480773">
        <w:rPr>
          <w:rFonts w:ascii="Arial" w:hAnsi="Arial" w:cs="Arial"/>
          <w:color w:val="000000"/>
          <w:sz w:val="22"/>
          <w:szCs w:val="22"/>
        </w:rPr>
        <w:t>.  The policy will outline the general policy statements for virtual meeting.  The Policy manual is approved by the Board of Elders.</w:t>
      </w:r>
    </w:p>
    <w:p w14:paraId="554B09FA" w14:textId="3362C1F1" w:rsidR="00480773" w:rsidRDefault="00CE34CB" w:rsidP="00480773">
      <w:pPr>
        <w:pStyle w:val="NormalWeb"/>
        <w:numPr>
          <w:ilvl w:val="0"/>
          <w:numId w:val="4"/>
        </w:numPr>
        <w:spacing w:before="0" w:beforeAutospacing="0" w:after="0" w:afterAutospacing="0"/>
        <w:rPr>
          <w:rFonts w:ascii="Arial" w:hAnsi="Arial" w:cs="Arial"/>
          <w:b/>
          <w:sz w:val="22"/>
          <w:szCs w:val="22"/>
        </w:rPr>
      </w:pPr>
      <w:sdt>
        <w:sdtPr>
          <w:rPr>
            <w:rFonts w:ascii="Arial" w:hAnsi="Arial" w:cs="Arial"/>
            <w:b/>
            <w:color w:val="FF0000"/>
            <w:sz w:val="22"/>
            <w:szCs w:val="22"/>
          </w:rPr>
          <w:alias w:val="Company"/>
          <w:tag w:val=""/>
          <w:id w:val="2096516200"/>
          <w:placeholder>
            <w:docPart w:val="AF303B9EE2AD8943A1390FA698430297"/>
          </w:placeholder>
          <w:dataBinding w:prefixMappings="xmlns:ns0='http://schemas.openxmlformats.org/officeDocument/2006/extended-properties' " w:xpath="/ns0:Properties[1]/ns0:Company[1]" w:storeItemID="{6668398D-A668-4E3E-A5EB-62B293D839F1}"/>
          <w:text/>
        </w:sdtPr>
        <w:sdtEndPr/>
        <w:sdtContent>
          <w:r w:rsidR="00480773">
            <w:rPr>
              <w:rFonts w:ascii="Arial" w:hAnsi="Arial" w:cs="Arial"/>
              <w:b/>
              <w:color w:val="FF0000"/>
              <w:sz w:val="22"/>
              <w:szCs w:val="22"/>
            </w:rPr>
            <w:t>Church</w:t>
          </w:r>
        </w:sdtContent>
      </w:sdt>
      <w:r w:rsidR="00480773">
        <w:rPr>
          <w:rFonts w:ascii="Arial" w:hAnsi="Arial" w:cs="Arial"/>
          <w:b/>
          <w:color w:val="000000"/>
          <w:sz w:val="22"/>
          <w:szCs w:val="22"/>
        </w:rPr>
        <w:t xml:space="preserve"> Electronic Attendance at Membership</w:t>
      </w:r>
      <w:r w:rsidR="00480773" w:rsidRPr="00141DDB">
        <w:rPr>
          <w:rFonts w:ascii="Arial" w:hAnsi="Arial" w:cs="Arial"/>
          <w:b/>
          <w:color w:val="000000"/>
          <w:sz w:val="22"/>
          <w:szCs w:val="22"/>
        </w:rPr>
        <w:t xml:space="preserve"> </w:t>
      </w:r>
      <w:r w:rsidR="00480773">
        <w:rPr>
          <w:rFonts w:ascii="Arial" w:hAnsi="Arial" w:cs="Arial"/>
          <w:b/>
          <w:color w:val="000000"/>
          <w:sz w:val="22"/>
          <w:szCs w:val="22"/>
        </w:rPr>
        <w:t xml:space="preserve">Meetings </w:t>
      </w:r>
      <w:r w:rsidR="00480773" w:rsidRPr="00141DDB">
        <w:rPr>
          <w:rFonts w:ascii="Arial" w:hAnsi="Arial" w:cs="Arial"/>
          <w:b/>
          <w:color w:val="000000"/>
          <w:sz w:val="22"/>
          <w:szCs w:val="22"/>
        </w:rPr>
        <w:t>Procedure Manual:</w:t>
      </w:r>
      <w:r w:rsidR="00480773">
        <w:rPr>
          <w:rFonts w:ascii="Arial" w:hAnsi="Arial" w:cs="Arial"/>
          <w:color w:val="000000"/>
          <w:sz w:val="22"/>
          <w:szCs w:val="22"/>
        </w:rPr>
        <w:t xml:space="preserve">  This new section is to be added to an existing </w:t>
      </w:r>
      <w:sdt>
        <w:sdtPr>
          <w:rPr>
            <w:rFonts w:ascii="Arial" w:hAnsi="Arial" w:cs="Arial"/>
            <w:color w:val="FF0000"/>
            <w:sz w:val="22"/>
            <w:szCs w:val="22"/>
          </w:rPr>
          <w:alias w:val="Company"/>
          <w:tag w:val=""/>
          <w:id w:val="-275796180"/>
          <w:placeholder>
            <w:docPart w:val="D5E05BF8754A944DB7E141369EF5E8CE"/>
          </w:placeholder>
          <w:dataBinding w:prefixMappings="xmlns:ns0='http://schemas.openxmlformats.org/officeDocument/2006/extended-properties' " w:xpath="/ns0:Properties[1]/ns0:Company[1]" w:storeItemID="{6668398D-A668-4E3E-A5EB-62B293D839F1}"/>
          <w:text/>
        </w:sdtPr>
        <w:sdtEndPr/>
        <w:sdtContent>
          <w:r w:rsidR="00480773">
            <w:rPr>
              <w:rFonts w:ascii="Arial" w:hAnsi="Arial" w:cs="Arial"/>
              <w:color w:val="FF0000"/>
              <w:sz w:val="22"/>
              <w:szCs w:val="22"/>
            </w:rPr>
            <w:t>Church</w:t>
          </w:r>
        </w:sdtContent>
      </w:sdt>
      <w:r w:rsidR="00480773">
        <w:rPr>
          <w:rFonts w:ascii="Arial" w:hAnsi="Arial" w:cs="Arial"/>
          <w:color w:val="000000"/>
          <w:sz w:val="22"/>
          <w:szCs w:val="22"/>
        </w:rPr>
        <w:t xml:space="preserve"> procedure manual.  It will consist of the practical steps to conduct a virtual or hybrid membership meeting.  The procedure will be maintained by the church office and approved by the Director of Operations.  This allows these procedures to be changed without requiring board approval.  </w:t>
      </w:r>
      <w:r w:rsidR="00480773">
        <w:rPr>
          <w:rFonts w:ascii="Arial" w:hAnsi="Arial" w:cs="Arial"/>
          <w:color w:val="000000"/>
          <w:sz w:val="22"/>
          <w:szCs w:val="22"/>
        </w:rPr>
        <w:br/>
        <w:t>The board can decide that this section be left in the policy manual.</w:t>
      </w:r>
    </w:p>
    <w:p w14:paraId="3ACA9EBA" w14:textId="77777777" w:rsidR="00480773" w:rsidRDefault="00480773" w:rsidP="00480773">
      <w:pPr>
        <w:pStyle w:val="NormalWeb"/>
        <w:spacing w:before="0" w:beforeAutospacing="0" w:after="0" w:afterAutospacing="0"/>
        <w:rPr>
          <w:rFonts w:ascii="Arial" w:hAnsi="Arial" w:cs="Arial"/>
          <w:b/>
          <w:sz w:val="22"/>
          <w:szCs w:val="22"/>
        </w:rPr>
      </w:pPr>
    </w:p>
    <w:p w14:paraId="0A38166C" w14:textId="7AD2D74E" w:rsidR="00480773" w:rsidRPr="00DC0D54" w:rsidRDefault="00480773" w:rsidP="0048077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If you would like to discuss these </w:t>
      </w:r>
      <w:proofErr w:type="gramStart"/>
      <w:r>
        <w:rPr>
          <w:rFonts w:ascii="Arial" w:hAnsi="Arial" w:cs="Arial"/>
          <w:color w:val="000000"/>
          <w:sz w:val="22"/>
          <w:szCs w:val="22"/>
        </w:rPr>
        <w:t>suggestions</w:t>
      </w:r>
      <w:proofErr w:type="gramEnd"/>
      <w:r>
        <w:rPr>
          <w:rFonts w:ascii="Arial" w:hAnsi="Arial" w:cs="Arial"/>
          <w:color w:val="000000"/>
          <w:sz w:val="22"/>
          <w:szCs w:val="22"/>
        </w:rPr>
        <w:t xml:space="preserve"> please reach out to your </w:t>
      </w:r>
      <w:r w:rsidR="00A83A0B">
        <w:rPr>
          <w:rFonts w:ascii="Arial" w:hAnsi="Arial" w:cs="Arial"/>
          <w:color w:val="000000"/>
          <w:sz w:val="22"/>
          <w:szCs w:val="22"/>
        </w:rPr>
        <w:t>Development</w:t>
      </w:r>
      <w:r>
        <w:rPr>
          <w:rFonts w:ascii="Arial" w:hAnsi="Arial" w:cs="Arial"/>
          <w:color w:val="000000"/>
          <w:sz w:val="22"/>
          <w:szCs w:val="22"/>
        </w:rPr>
        <w:t xml:space="preserve"> Coach. </w:t>
      </w:r>
      <w:r>
        <w:rPr>
          <w:rFonts w:ascii="Arial" w:hAnsi="Arial" w:cs="Arial"/>
          <w:color w:val="000000"/>
          <w:sz w:val="22"/>
          <w:szCs w:val="22"/>
        </w:rPr>
        <w:br/>
      </w:r>
      <w:r>
        <w:rPr>
          <w:rFonts w:ascii="Arial" w:hAnsi="Arial" w:cs="Arial"/>
          <w:b/>
          <w:sz w:val="22"/>
          <w:szCs w:val="22"/>
        </w:rPr>
        <w:br w:type="page"/>
      </w:r>
    </w:p>
    <w:p w14:paraId="24C0E056" w14:textId="77777777" w:rsidR="00480773" w:rsidRPr="003E6001" w:rsidRDefault="00480773" w:rsidP="00480773">
      <w:pPr>
        <w:pStyle w:val="NormalWeb"/>
        <w:spacing w:before="0" w:beforeAutospacing="0" w:after="0" w:afterAutospacing="0"/>
        <w:rPr>
          <w:rFonts w:ascii="Arial" w:hAnsi="Arial" w:cs="Arial"/>
          <w:b/>
          <w:sz w:val="22"/>
          <w:szCs w:val="22"/>
        </w:rPr>
      </w:pPr>
      <w:r>
        <w:rPr>
          <w:rFonts w:ascii="Arial" w:hAnsi="Arial" w:cs="Arial"/>
          <w:b/>
          <w:sz w:val="22"/>
          <w:szCs w:val="22"/>
        </w:rPr>
        <w:lastRenderedPageBreak/>
        <w:t xml:space="preserve">Bylaw Change to Allow for </w:t>
      </w:r>
      <w:r w:rsidRPr="00440093">
        <w:rPr>
          <w:rFonts w:ascii="Arial" w:hAnsi="Arial" w:cs="Arial"/>
          <w:b/>
          <w:sz w:val="22"/>
          <w:szCs w:val="22"/>
        </w:rPr>
        <w:t>Electronic Attendance at Membership Meetings</w:t>
      </w:r>
    </w:p>
    <w:p w14:paraId="166B1870" w14:textId="77777777" w:rsidR="00480773" w:rsidRPr="003E6001" w:rsidRDefault="00480773" w:rsidP="00480773">
      <w:pPr>
        <w:pStyle w:val="NormalWeb"/>
        <w:spacing w:before="0" w:beforeAutospacing="0" w:after="0" w:afterAutospacing="0"/>
        <w:rPr>
          <w:rFonts w:ascii="Arial" w:hAnsi="Arial" w:cs="Arial"/>
          <w:sz w:val="22"/>
          <w:szCs w:val="22"/>
        </w:rPr>
      </w:pPr>
    </w:p>
    <w:p w14:paraId="25954852" w14:textId="7105F370" w:rsidR="00480773" w:rsidRPr="00B55974" w:rsidRDefault="00480773" w:rsidP="00480773">
      <w:pPr>
        <w:pStyle w:val="FootnoteText"/>
        <w:rPr>
          <w:rFonts w:ascii="Arial" w:hAnsi="Arial" w:cs="Arial"/>
          <w:sz w:val="22"/>
          <w:szCs w:val="22"/>
        </w:rPr>
      </w:pPr>
      <w:r>
        <w:rPr>
          <w:rFonts w:ascii="Arial" w:hAnsi="Arial" w:cs="Arial"/>
          <w:sz w:val="22"/>
          <w:szCs w:val="22"/>
        </w:rPr>
        <w:t>Add a new sentence/point in your bylaws.  Typically this is in the “</w:t>
      </w:r>
      <w:r w:rsidRPr="005955DE">
        <w:rPr>
          <w:rFonts w:ascii="Arial" w:hAnsi="Arial" w:cs="Arial"/>
          <w:sz w:val="22"/>
          <w:szCs w:val="22"/>
        </w:rPr>
        <w:t>Government</w:t>
      </w:r>
      <w:r>
        <w:rPr>
          <w:rFonts w:ascii="Arial" w:hAnsi="Arial" w:cs="Arial"/>
          <w:sz w:val="22"/>
          <w:szCs w:val="22"/>
        </w:rPr>
        <w:t xml:space="preserve">” article or section </w:t>
      </w:r>
      <w:r w:rsidRPr="00B55974">
        <w:rPr>
          <w:rFonts w:ascii="Arial" w:hAnsi="Arial" w:cs="Arial"/>
          <w:sz w:val="22"/>
          <w:szCs w:val="22"/>
        </w:rPr>
        <w:t>as follows:</w:t>
      </w:r>
      <w:r w:rsidRPr="00B55974">
        <w:rPr>
          <w:rFonts w:ascii="Arial" w:hAnsi="Arial" w:cs="Arial"/>
          <w:sz w:val="22"/>
          <w:szCs w:val="22"/>
        </w:rPr>
        <w:br/>
      </w:r>
      <w:r w:rsidRPr="00436FDA">
        <w:rPr>
          <w:rFonts w:ascii="Arial" w:hAnsi="Arial" w:cs="Arial"/>
          <w:sz w:val="22"/>
          <w:szCs w:val="22"/>
          <w:highlight w:val="yellow"/>
        </w:rPr>
        <w:t xml:space="preserve">At </w:t>
      </w:r>
      <w:r w:rsidRPr="00BB6E4B">
        <w:rPr>
          <w:rFonts w:ascii="Arial" w:hAnsi="Arial" w:cs="Arial"/>
          <w:sz w:val="22"/>
          <w:szCs w:val="22"/>
          <w:highlight w:val="yellow"/>
        </w:rPr>
        <w:t>the Board's discretion any meeting of the membership can includ</w:t>
      </w:r>
      <w:r w:rsidRPr="00436FDA">
        <w:rPr>
          <w:rFonts w:ascii="Arial" w:hAnsi="Arial" w:cs="Arial"/>
          <w:sz w:val="22"/>
          <w:szCs w:val="22"/>
          <w:highlight w:val="yellow"/>
        </w:rPr>
        <w:t xml:space="preserve">e </w:t>
      </w:r>
      <w:r>
        <w:rPr>
          <w:rFonts w:ascii="Arial" w:hAnsi="Arial" w:cs="Arial"/>
          <w:sz w:val="22"/>
          <w:szCs w:val="22"/>
          <w:highlight w:val="yellow"/>
        </w:rPr>
        <w:t xml:space="preserve">participation by </w:t>
      </w:r>
      <w:r w:rsidRPr="00436FDA">
        <w:rPr>
          <w:rFonts w:ascii="Arial" w:hAnsi="Arial" w:cs="Arial"/>
          <w:sz w:val="22"/>
          <w:szCs w:val="22"/>
          <w:highlight w:val="yellow"/>
        </w:rPr>
        <w:t>telephon</w:t>
      </w:r>
      <w:r>
        <w:rPr>
          <w:rFonts w:ascii="Arial" w:hAnsi="Arial" w:cs="Arial"/>
          <w:sz w:val="22"/>
          <w:szCs w:val="22"/>
          <w:highlight w:val="yellow"/>
        </w:rPr>
        <w:t>e</w:t>
      </w:r>
      <w:r w:rsidRPr="00436FDA">
        <w:rPr>
          <w:rFonts w:ascii="Arial" w:hAnsi="Arial" w:cs="Arial"/>
          <w:sz w:val="22"/>
          <w:szCs w:val="22"/>
          <w:highlight w:val="yellow"/>
        </w:rPr>
        <w:t>, electronic or other communication facilit</w:t>
      </w:r>
      <w:r>
        <w:rPr>
          <w:rFonts w:ascii="Arial" w:hAnsi="Arial" w:cs="Arial"/>
          <w:sz w:val="22"/>
          <w:szCs w:val="22"/>
          <w:highlight w:val="yellow"/>
        </w:rPr>
        <w:t>ies</w:t>
      </w:r>
      <w:r w:rsidRPr="00436FDA">
        <w:rPr>
          <w:rFonts w:ascii="Arial" w:hAnsi="Arial" w:cs="Arial"/>
          <w:sz w:val="22"/>
          <w:szCs w:val="22"/>
          <w:highlight w:val="yellow"/>
        </w:rPr>
        <w:t xml:space="preserve"> that permit participants to vote and communicate adequately with each other during a meeting of members in the manner provided by the policies and procedures of </w:t>
      </w:r>
      <w:sdt>
        <w:sdtPr>
          <w:rPr>
            <w:rFonts w:ascii="Arial" w:hAnsi="Arial" w:cs="Arial"/>
            <w:color w:val="FF0000"/>
            <w:sz w:val="22"/>
            <w:szCs w:val="22"/>
            <w:highlight w:val="yellow"/>
          </w:rPr>
          <w:alias w:val="Company"/>
          <w:tag w:val=""/>
          <w:id w:val="622593256"/>
          <w:placeholder>
            <w:docPart w:val="EED14F433F605847A1FE2816D41325DB"/>
          </w:placeholder>
          <w:dataBinding w:prefixMappings="xmlns:ns0='http://schemas.openxmlformats.org/officeDocument/2006/extended-properties' " w:xpath="/ns0:Properties[1]/ns0:Company[1]" w:storeItemID="{6668398D-A668-4E3E-A5EB-62B293D839F1}"/>
          <w:text/>
        </w:sdtPr>
        <w:sdtEndPr/>
        <w:sdtContent>
          <w:r>
            <w:rPr>
              <w:rFonts w:ascii="Arial" w:hAnsi="Arial" w:cs="Arial"/>
              <w:color w:val="FF0000"/>
              <w:sz w:val="22"/>
              <w:szCs w:val="22"/>
              <w:highlight w:val="yellow"/>
            </w:rPr>
            <w:t>Church</w:t>
          </w:r>
        </w:sdtContent>
      </w:sdt>
      <w:r w:rsidRPr="009D34BB">
        <w:rPr>
          <w:rFonts w:ascii="Arial" w:hAnsi="Arial" w:cs="Arial"/>
          <w:sz w:val="22"/>
          <w:szCs w:val="22"/>
          <w:highlight w:val="yellow"/>
        </w:rPr>
        <w:t xml:space="preserve"> Alliance </w:t>
      </w:r>
      <w:r w:rsidRPr="00436FDA">
        <w:rPr>
          <w:rFonts w:ascii="Arial" w:hAnsi="Arial" w:cs="Arial"/>
          <w:sz w:val="22"/>
          <w:szCs w:val="22"/>
          <w:highlight w:val="yellow"/>
        </w:rPr>
        <w:t>Church. A person participating in a meeting by such means is deemed to be present at the meeting.</w:t>
      </w:r>
      <w:r w:rsidR="00A83A0B" w:rsidRPr="00A83A0B">
        <w:rPr>
          <w:rStyle w:val="FootnoteReference"/>
          <w:rFonts w:ascii="Arial" w:hAnsi="Arial" w:cs="Arial"/>
          <w:color w:val="000000"/>
          <w:sz w:val="22"/>
          <w:szCs w:val="22"/>
        </w:rPr>
        <w:t xml:space="preserve"> </w:t>
      </w:r>
      <w:r w:rsidR="00A83A0B">
        <w:rPr>
          <w:rStyle w:val="FootnoteReference"/>
          <w:rFonts w:ascii="Arial" w:hAnsi="Arial" w:cs="Arial"/>
          <w:color w:val="000000"/>
          <w:sz w:val="22"/>
          <w:szCs w:val="22"/>
        </w:rPr>
        <w:footnoteReference w:id="2"/>
      </w:r>
    </w:p>
    <w:p w14:paraId="6B043E24" w14:textId="77777777" w:rsidR="00480773" w:rsidRDefault="00480773" w:rsidP="00480773">
      <w:pPr>
        <w:rPr>
          <w:rFonts w:ascii="Arial" w:hAnsi="Arial" w:cs="Arial"/>
          <w:i/>
          <w:color w:val="000000"/>
        </w:rPr>
      </w:pPr>
    </w:p>
    <w:p w14:paraId="1CD0C871" w14:textId="77777777" w:rsidR="00480773" w:rsidRDefault="00480773" w:rsidP="00480773">
      <w:pPr>
        <w:keepNext/>
        <w:rPr>
          <w:rFonts w:ascii="Arial" w:hAnsi="Arial" w:cs="Arial"/>
          <w:color w:val="000000"/>
        </w:rPr>
      </w:pPr>
      <w:r>
        <w:rPr>
          <w:rFonts w:ascii="Arial" w:hAnsi="Arial" w:cs="Arial"/>
          <w:i/>
          <w:color w:val="000000"/>
        </w:rPr>
        <w:br/>
      </w:r>
      <w:r>
        <w:rPr>
          <w:rFonts w:ascii="Arial" w:hAnsi="Arial" w:cs="Arial"/>
          <w:color w:val="000000"/>
        </w:rPr>
        <w:t>Board decision points</w:t>
      </w:r>
    </w:p>
    <w:p w14:paraId="10A6571E" w14:textId="77777777" w:rsidR="00480773" w:rsidRPr="00381D79" w:rsidRDefault="00480773" w:rsidP="00480773">
      <w:pPr>
        <w:pStyle w:val="ListParagraph"/>
        <w:widowControl/>
        <w:numPr>
          <w:ilvl w:val="0"/>
          <w:numId w:val="2"/>
        </w:numPr>
        <w:autoSpaceDE/>
        <w:autoSpaceDN/>
        <w:contextualSpacing/>
        <w:rPr>
          <w:rFonts w:ascii="Arial" w:eastAsia="Times New Roman" w:hAnsi="Arial" w:cs="Arial"/>
          <w:i/>
          <w:color w:val="000000"/>
        </w:rPr>
      </w:pPr>
      <w:r>
        <w:rPr>
          <w:rFonts w:ascii="Arial" w:hAnsi="Arial" w:cs="Arial"/>
          <w:color w:val="000000"/>
        </w:rPr>
        <w:t>The bylaw change above allows an electronic vote.   We could restrict it to just proxy voting by removing ‘</w:t>
      </w:r>
      <w:r w:rsidRPr="00436FDA">
        <w:rPr>
          <w:rFonts w:ascii="Arial" w:hAnsi="Arial" w:cs="Arial"/>
          <w:i/>
          <w:highlight w:val="yellow"/>
        </w:rPr>
        <w:t>to vote and</w:t>
      </w:r>
      <w:r w:rsidRPr="00436FDA">
        <w:rPr>
          <w:rFonts w:ascii="Arial" w:hAnsi="Arial" w:cs="Arial"/>
          <w:i/>
        </w:rPr>
        <w:t>’</w:t>
      </w:r>
    </w:p>
    <w:p w14:paraId="5868D8FD" w14:textId="75C43D36" w:rsidR="00480773" w:rsidRPr="00B55974" w:rsidRDefault="00480773" w:rsidP="00480773">
      <w:pPr>
        <w:pStyle w:val="ListParagraph"/>
        <w:widowControl/>
        <w:numPr>
          <w:ilvl w:val="0"/>
          <w:numId w:val="2"/>
        </w:numPr>
        <w:autoSpaceDE/>
        <w:autoSpaceDN/>
        <w:contextualSpacing/>
        <w:rPr>
          <w:rFonts w:ascii="Arial" w:eastAsia="Times New Roman" w:hAnsi="Arial" w:cs="Arial"/>
          <w:i/>
          <w:color w:val="000000"/>
        </w:rPr>
      </w:pPr>
      <w:r>
        <w:rPr>
          <w:rFonts w:ascii="Arial" w:hAnsi="Arial" w:cs="Arial"/>
        </w:rPr>
        <w:t>Some boards place wording on the limits and operation of virtual meetings and voting into the bylaws.  The current wording (‘</w:t>
      </w:r>
      <w:r w:rsidRPr="00436FDA">
        <w:rPr>
          <w:rFonts w:ascii="Arial" w:hAnsi="Arial" w:cs="Arial"/>
          <w:i/>
          <w:highlight w:val="yellow"/>
        </w:rPr>
        <w:t xml:space="preserve">in the manner provided by the policies and procedures of </w:t>
      </w:r>
      <w:sdt>
        <w:sdtPr>
          <w:rPr>
            <w:rFonts w:ascii="Arial" w:hAnsi="Arial" w:cs="Arial"/>
            <w:i/>
            <w:color w:val="FF0000"/>
            <w:highlight w:val="yellow"/>
          </w:rPr>
          <w:alias w:val="Company"/>
          <w:tag w:val=""/>
          <w:id w:val="-970902098"/>
          <w:placeholder>
            <w:docPart w:val="3C053662D13EC147BEBB26B6C43078B9"/>
          </w:placeholder>
          <w:dataBinding w:prefixMappings="xmlns:ns0='http://schemas.openxmlformats.org/officeDocument/2006/extended-properties' " w:xpath="/ns0:Properties[1]/ns0:Company[1]" w:storeItemID="{6668398D-A668-4E3E-A5EB-62B293D839F1}"/>
          <w:text/>
        </w:sdtPr>
        <w:sdtEndPr/>
        <w:sdtContent>
          <w:r>
            <w:rPr>
              <w:rFonts w:ascii="Arial" w:hAnsi="Arial" w:cs="Arial"/>
              <w:i/>
              <w:color w:val="FF0000"/>
              <w:highlight w:val="yellow"/>
            </w:rPr>
            <w:t>Church</w:t>
          </w:r>
        </w:sdtContent>
      </w:sdt>
      <w:r w:rsidRPr="00436FDA">
        <w:rPr>
          <w:rFonts w:ascii="Arial" w:hAnsi="Arial" w:cs="Arial"/>
          <w:i/>
          <w:highlight w:val="yellow"/>
        </w:rPr>
        <w:t xml:space="preserve"> Alliance Church</w:t>
      </w:r>
      <w:r>
        <w:rPr>
          <w:rFonts w:ascii="Arial" w:hAnsi="Arial" w:cs="Arial"/>
          <w:i/>
        </w:rPr>
        <w:t>’</w:t>
      </w:r>
      <w:r>
        <w:rPr>
          <w:rFonts w:ascii="Arial" w:hAnsi="Arial" w:cs="Arial"/>
        </w:rPr>
        <w:t>) places this in the Policy and Procedures manuals.</w:t>
      </w:r>
    </w:p>
    <w:p w14:paraId="49593980" w14:textId="77777777" w:rsidR="00480773" w:rsidRPr="003E6001" w:rsidRDefault="00480773" w:rsidP="00480773">
      <w:pPr>
        <w:pStyle w:val="NormalWeb"/>
        <w:spacing w:before="0" w:beforeAutospacing="0" w:after="0" w:afterAutospacing="0"/>
        <w:rPr>
          <w:rFonts w:ascii="Arial" w:hAnsi="Arial" w:cs="Arial"/>
          <w:color w:val="000000"/>
          <w:sz w:val="22"/>
          <w:szCs w:val="22"/>
        </w:rPr>
      </w:pPr>
    </w:p>
    <w:p w14:paraId="7EFFCA4C" w14:textId="77777777" w:rsidR="00480773" w:rsidRDefault="00480773" w:rsidP="00480773">
      <w:pPr>
        <w:spacing w:after="160" w:line="259" w:lineRule="auto"/>
        <w:rPr>
          <w:rFonts w:ascii="Arial" w:eastAsia="Times New Roman" w:hAnsi="Arial" w:cs="Arial"/>
          <w:b/>
        </w:rPr>
      </w:pPr>
      <w:r>
        <w:rPr>
          <w:rFonts w:ascii="Arial" w:hAnsi="Arial" w:cs="Arial"/>
          <w:b/>
        </w:rPr>
        <w:br w:type="page"/>
      </w:r>
    </w:p>
    <w:p w14:paraId="3600CDE8" w14:textId="77777777" w:rsidR="00480773" w:rsidRPr="003E6001" w:rsidRDefault="00480773" w:rsidP="00480773">
      <w:pPr>
        <w:pStyle w:val="NormalWeb"/>
        <w:spacing w:before="0" w:beforeAutospacing="0" w:after="0" w:afterAutospacing="0"/>
        <w:rPr>
          <w:rFonts w:ascii="Arial" w:hAnsi="Arial" w:cs="Arial"/>
          <w:b/>
          <w:sz w:val="22"/>
          <w:szCs w:val="22"/>
        </w:rPr>
      </w:pPr>
      <w:r>
        <w:rPr>
          <w:rFonts w:ascii="Arial" w:hAnsi="Arial" w:cs="Arial"/>
          <w:b/>
          <w:sz w:val="22"/>
          <w:szCs w:val="22"/>
        </w:rPr>
        <w:lastRenderedPageBreak/>
        <w:t xml:space="preserve">Policy Change to Allow </w:t>
      </w:r>
      <w:r w:rsidRPr="00440093">
        <w:rPr>
          <w:rFonts w:ascii="Arial" w:hAnsi="Arial" w:cs="Arial"/>
          <w:b/>
          <w:sz w:val="22"/>
          <w:szCs w:val="22"/>
        </w:rPr>
        <w:t>Electronic Attendance at Membership Meetings</w:t>
      </w:r>
    </w:p>
    <w:p w14:paraId="57E80057" w14:textId="77777777" w:rsidR="00480773" w:rsidRDefault="00480773" w:rsidP="0048077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Insert the following new section into your Policy Manual.</w:t>
      </w:r>
    </w:p>
    <w:p w14:paraId="7A61F93F" w14:textId="77777777" w:rsidR="00480773" w:rsidRDefault="00480773" w:rsidP="00480773">
      <w:pPr>
        <w:pStyle w:val="NormalWeb"/>
        <w:spacing w:before="0" w:beforeAutospacing="0" w:after="0" w:afterAutospacing="0"/>
        <w:rPr>
          <w:rFonts w:ascii="Arial" w:hAnsi="Arial" w:cs="Arial"/>
          <w:color w:val="000000"/>
          <w:sz w:val="22"/>
          <w:szCs w:val="22"/>
        </w:rPr>
      </w:pPr>
    </w:p>
    <w:p w14:paraId="1BA3D874" w14:textId="0DF24347" w:rsidR="00480773" w:rsidRDefault="00480773" w:rsidP="00480773">
      <w:pPr>
        <w:rPr>
          <w:rFonts w:ascii="Arial" w:hAnsi="Arial" w:cs="Arial"/>
          <w:color w:val="000000"/>
        </w:rPr>
      </w:pPr>
      <w:r>
        <w:rPr>
          <w:rFonts w:ascii="Arial" w:hAnsi="Arial" w:cs="Arial"/>
          <w:b/>
          <w:color w:val="000000"/>
        </w:rPr>
        <w:t>Bylaw Committee</w:t>
      </w:r>
      <w:r w:rsidR="00A83A0B">
        <w:rPr>
          <w:rFonts w:ascii="Arial" w:hAnsi="Arial" w:cs="Arial"/>
          <w:b/>
          <w:color w:val="000000"/>
        </w:rPr>
        <w:t xml:space="preserve"> (Suggested)</w:t>
      </w:r>
      <w:r w:rsidRPr="001238A2">
        <w:rPr>
          <w:rFonts w:ascii="Arial" w:hAnsi="Arial" w:cs="Arial"/>
          <w:b/>
          <w:color w:val="000000"/>
        </w:rPr>
        <w:t xml:space="preserve"> </w:t>
      </w:r>
      <w:r>
        <w:rPr>
          <w:rFonts w:ascii="Arial" w:hAnsi="Arial" w:cs="Arial"/>
          <w:b/>
          <w:color w:val="000000"/>
        </w:rPr>
        <w:t>Decision P</w:t>
      </w:r>
      <w:r w:rsidRPr="001238A2">
        <w:rPr>
          <w:rFonts w:ascii="Arial" w:hAnsi="Arial" w:cs="Arial"/>
          <w:b/>
          <w:color w:val="000000"/>
        </w:rPr>
        <w:t>oints</w:t>
      </w:r>
      <w:r>
        <w:rPr>
          <w:rFonts w:ascii="Arial" w:hAnsi="Arial" w:cs="Arial"/>
          <w:b/>
          <w:color w:val="000000"/>
        </w:rPr>
        <w:t>:</w:t>
      </w:r>
    </w:p>
    <w:p w14:paraId="77B3A9A3" w14:textId="77777777" w:rsidR="00480773" w:rsidRPr="00381D79" w:rsidRDefault="00480773" w:rsidP="00480773">
      <w:pPr>
        <w:pStyle w:val="ListParagraph"/>
        <w:widowControl/>
        <w:numPr>
          <w:ilvl w:val="0"/>
          <w:numId w:val="2"/>
        </w:numPr>
        <w:autoSpaceDE/>
        <w:autoSpaceDN/>
        <w:contextualSpacing/>
        <w:rPr>
          <w:rFonts w:ascii="Arial" w:eastAsia="Times New Roman" w:hAnsi="Arial" w:cs="Arial"/>
          <w:i/>
          <w:color w:val="000000"/>
        </w:rPr>
      </w:pPr>
      <w:r w:rsidRPr="004C6CD9">
        <w:rPr>
          <w:rFonts w:ascii="Arial" w:hAnsi="Arial" w:cs="Arial"/>
          <w:b/>
          <w:bCs/>
          <w:color w:val="000000"/>
        </w:rPr>
        <w:t>The number of days of notice to the congregant</w:t>
      </w:r>
      <w:r>
        <w:rPr>
          <w:rFonts w:ascii="Arial" w:hAnsi="Arial" w:cs="Arial"/>
          <w:b/>
          <w:bCs/>
          <w:color w:val="000000"/>
        </w:rPr>
        <w:t>s:</w:t>
      </w:r>
      <w:r>
        <w:rPr>
          <w:rFonts w:ascii="Arial" w:hAnsi="Arial" w:cs="Arial"/>
          <w:color w:val="000000"/>
        </w:rPr>
        <w:t xml:space="preserve">  </w:t>
      </w:r>
      <w:r>
        <w:rPr>
          <w:rFonts w:ascii="Arial" w:hAnsi="Arial" w:cs="Arial"/>
          <w:color w:val="000000"/>
        </w:rPr>
        <w:br/>
        <w:t xml:space="preserve">At present the notification to the members meeting is </w:t>
      </w:r>
      <w:r w:rsidRPr="009D34BB">
        <w:rPr>
          <w:rFonts w:ascii="Arial" w:hAnsi="Arial" w:cs="Arial"/>
          <w:color w:val="FF0000"/>
        </w:rPr>
        <w:t>14</w:t>
      </w:r>
      <w:r>
        <w:rPr>
          <w:rFonts w:ascii="Arial" w:hAnsi="Arial" w:cs="Arial"/>
          <w:color w:val="000000"/>
        </w:rPr>
        <w:t xml:space="preserve"> days or two consecutive weekends.   This draft adds a week to </w:t>
      </w:r>
      <w:r w:rsidRPr="009D34BB">
        <w:rPr>
          <w:rFonts w:ascii="Arial" w:hAnsi="Arial" w:cs="Arial"/>
          <w:color w:val="FF0000"/>
        </w:rPr>
        <w:t>21</w:t>
      </w:r>
      <w:r>
        <w:rPr>
          <w:rFonts w:ascii="Arial" w:hAnsi="Arial" w:cs="Arial"/>
          <w:color w:val="000000"/>
        </w:rPr>
        <w:t xml:space="preserve"> days and distributes information </w:t>
      </w:r>
      <w:r w:rsidRPr="009D34BB">
        <w:rPr>
          <w:rFonts w:ascii="Arial" w:hAnsi="Arial" w:cs="Arial"/>
          <w:color w:val="FF0000"/>
        </w:rPr>
        <w:t>25</w:t>
      </w:r>
      <w:r>
        <w:rPr>
          <w:rFonts w:ascii="Arial" w:hAnsi="Arial" w:cs="Arial"/>
          <w:color w:val="000000"/>
        </w:rPr>
        <w:t xml:space="preserve"> days in advance if the board decides to use a proxy.</w:t>
      </w:r>
    </w:p>
    <w:p w14:paraId="427FC7B4" w14:textId="77777777" w:rsidR="00480773" w:rsidRDefault="00480773" w:rsidP="00480773">
      <w:pPr>
        <w:pStyle w:val="NormalWeb"/>
        <w:numPr>
          <w:ilvl w:val="0"/>
          <w:numId w:val="2"/>
        </w:numPr>
        <w:spacing w:before="0" w:beforeAutospacing="0" w:after="0" w:afterAutospacing="0"/>
        <w:rPr>
          <w:rFonts w:ascii="Arial" w:hAnsi="Arial" w:cs="Arial"/>
          <w:color w:val="000000"/>
          <w:sz w:val="22"/>
          <w:szCs w:val="22"/>
        </w:rPr>
      </w:pPr>
      <w:r w:rsidRPr="004C6CD9">
        <w:rPr>
          <w:rFonts w:ascii="Arial" w:hAnsi="Arial" w:cs="Arial"/>
          <w:b/>
          <w:bCs/>
          <w:color w:val="000000"/>
          <w:sz w:val="22"/>
          <w:szCs w:val="22"/>
        </w:rPr>
        <w:t>The number of months prior to the membership meeting that the board must decide if they want to electronic / virtual meeting and voting:</w:t>
      </w:r>
      <w:r>
        <w:rPr>
          <w:rFonts w:ascii="Arial" w:hAnsi="Arial" w:cs="Arial"/>
          <w:color w:val="000000"/>
          <w:sz w:val="22"/>
          <w:szCs w:val="22"/>
        </w:rPr>
        <w:t xml:space="preserve">   </w:t>
      </w:r>
      <w:r>
        <w:rPr>
          <w:rFonts w:ascii="Arial" w:hAnsi="Arial" w:cs="Arial"/>
          <w:color w:val="000000"/>
          <w:sz w:val="22"/>
          <w:szCs w:val="22"/>
        </w:rPr>
        <w:br/>
        <w:t xml:space="preserve">The policy as written has it as </w:t>
      </w:r>
      <w:r w:rsidRPr="009D34BB">
        <w:rPr>
          <w:rFonts w:ascii="Arial" w:hAnsi="Arial" w:cs="Arial"/>
          <w:color w:val="FF0000"/>
          <w:sz w:val="22"/>
          <w:szCs w:val="22"/>
        </w:rPr>
        <w:t>2</w:t>
      </w:r>
      <w:r>
        <w:rPr>
          <w:rFonts w:ascii="Arial" w:hAnsi="Arial" w:cs="Arial"/>
          <w:color w:val="000000"/>
          <w:sz w:val="22"/>
          <w:szCs w:val="22"/>
        </w:rPr>
        <w:t xml:space="preserve"> months to give the church office time to manage the process.</w:t>
      </w:r>
    </w:p>
    <w:p w14:paraId="3B1D170A" w14:textId="77777777" w:rsidR="00480773" w:rsidRDefault="00480773" w:rsidP="00480773">
      <w:pPr>
        <w:pStyle w:val="NormalWeb"/>
        <w:numPr>
          <w:ilvl w:val="0"/>
          <w:numId w:val="2"/>
        </w:numPr>
        <w:spacing w:before="0" w:beforeAutospacing="0" w:after="0" w:afterAutospacing="0"/>
        <w:rPr>
          <w:rFonts w:ascii="Arial" w:hAnsi="Arial" w:cs="Arial"/>
          <w:color w:val="000000"/>
          <w:sz w:val="22"/>
          <w:szCs w:val="22"/>
        </w:rPr>
      </w:pPr>
      <w:r w:rsidRPr="007E5102">
        <w:rPr>
          <w:rFonts w:ascii="Arial" w:hAnsi="Arial" w:cs="Arial"/>
          <w:b/>
          <w:bCs/>
          <w:color w:val="000000"/>
          <w:sz w:val="22"/>
          <w:szCs w:val="22"/>
        </w:rPr>
        <w:t xml:space="preserve">Does “adequately communicate” </w:t>
      </w:r>
      <w:r>
        <w:rPr>
          <w:rFonts w:ascii="Arial" w:hAnsi="Arial" w:cs="Arial"/>
          <w:b/>
          <w:bCs/>
          <w:color w:val="000000"/>
          <w:sz w:val="22"/>
          <w:szCs w:val="22"/>
        </w:rPr>
        <w:t>include</w:t>
      </w:r>
      <w:r w:rsidRPr="007E5102">
        <w:rPr>
          <w:rFonts w:ascii="Arial" w:hAnsi="Arial" w:cs="Arial"/>
          <w:b/>
          <w:bCs/>
          <w:color w:val="000000"/>
          <w:sz w:val="22"/>
          <w:szCs w:val="22"/>
        </w:rPr>
        <w:t xml:space="preserve"> the ability to </w:t>
      </w:r>
      <w:r>
        <w:rPr>
          <w:rFonts w:ascii="Arial" w:hAnsi="Arial" w:cs="Arial"/>
          <w:b/>
          <w:bCs/>
          <w:color w:val="000000"/>
          <w:sz w:val="22"/>
          <w:szCs w:val="22"/>
        </w:rPr>
        <w:t>“</w:t>
      </w:r>
      <w:r w:rsidRPr="007E5102">
        <w:rPr>
          <w:rFonts w:ascii="Arial" w:hAnsi="Arial" w:cs="Arial"/>
          <w:b/>
          <w:bCs/>
          <w:color w:val="000000"/>
          <w:sz w:val="22"/>
          <w:szCs w:val="22"/>
        </w:rPr>
        <w:t>see</w:t>
      </w:r>
      <w:r>
        <w:rPr>
          <w:rFonts w:ascii="Arial" w:hAnsi="Arial" w:cs="Arial"/>
          <w:b/>
          <w:bCs/>
          <w:color w:val="000000"/>
          <w:sz w:val="22"/>
          <w:szCs w:val="22"/>
        </w:rPr>
        <w:t>”</w:t>
      </w:r>
      <w:r w:rsidRPr="007E5102">
        <w:rPr>
          <w:rFonts w:ascii="Arial" w:hAnsi="Arial" w:cs="Arial"/>
          <w:b/>
          <w:bCs/>
          <w:color w:val="000000"/>
          <w:sz w:val="22"/>
          <w:szCs w:val="22"/>
        </w:rPr>
        <w:t xml:space="preserve"> all speakers</w:t>
      </w:r>
      <w:r>
        <w:rPr>
          <w:rFonts w:ascii="Arial" w:hAnsi="Arial" w:cs="Arial"/>
          <w:b/>
          <w:bCs/>
          <w:color w:val="000000"/>
          <w:sz w:val="22"/>
          <w:szCs w:val="22"/>
        </w:rPr>
        <w:t>?</w:t>
      </w:r>
      <w:r w:rsidRPr="007E5102">
        <w:rPr>
          <w:rFonts w:ascii="Arial" w:hAnsi="Arial" w:cs="Arial"/>
          <w:b/>
          <w:bCs/>
          <w:color w:val="000000"/>
          <w:sz w:val="22"/>
          <w:szCs w:val="22"/>
        </w:rPr>
        <w:t xml:space="preserve">  </w:t>
      </w:r>
      <w:r>
        <w:rPr>
          <w:rFonts w:ascii="Arial" w:hAnsi="Arial" w:cs="Arial"/>
          <w:b/>
          <w:bCs/>
          <w:color w:val="000000"/>
          <w:sz w:val="22"/>
          <w:szCs w:val="22"/>
        </w:rPr>
        <w:br/>
      </w:r>
      <w:r w:rsidRPr="007E5102">
        <w:rPr>
          <w:rFonts w:ascii="Arial" w:hAnsi="Arial" w:cs="Arial"/>
          <w:bCs/>
          <w:color w:val="000000"/>
          <w:sz w:val="22"/>
          <w:szCs w:val="22"/>
        </w:rPr>
        <w:t xml:space="preserve">The Canada Business Corporations Act (“CBCA”) specifically </w:t>
      </w:r>
      <w:r>
        <w:rPr>
          <w:rFonts w:ascii="Arial" w:hAnsi="Arial" w:cs="Arial"/>
          <w:bCs/>
          <w:color w:val="000000"/>
          <w:sz w:val="22"/>
          <w:szCs w:val="22"/>
        </w:rPr>
        <w:t>states</w:t>
      </w:r>
      <w:r w:rsidRPr="007E5102">
        <w:rPr>
          <w:rFonts w:ascii="Arial" w:hAnsi="Arial" w:cs="Arial"/>
          <w:bCs/>
          <w:color w:val="000000"/>
          <w:sz w:val="22"/>
          <w:szCs w:val="22"/>
        </w:rPr>
        <w:t xml:space="preserve"> that a virtual meeting can only be held if the facility (virtual platform) being used permits “</w:t>
      </w:r>
      <w:r w:rsidRPr="007E5102">
        <w:rPr>
          <w:rFonts w:ascii="Arial" w:hAnsi="Arial" w:cs="Arial"/>
          <w:bCs/>
          <w:i/>
          <w:color w:val="000000"/>
          <w:sz w:val="22"/>
          <w:szCs w:val="22"/>
        </w:rPr>
        <w:t>all participants to communicate adequately with each other during the meeting</w:t>
      </w:r>
      <w:r w:rsidRPr="007E5102">
        <w:rPr>
          <w:rFonts w:ascii="Arial" w:hAnsi="Arial" w:cs="Arial"/>
          <w:bCs/>
          <w:color w:val="000000"/>
          <w:sz w:val="22"/>
          <w:szCs w:val="22"/>
        </w:rPr>
        <w:t>” (emphasis added). Similar language can be found in corresponding provincial legislation in Alberta</w:t>
      </w:r>
      <w:r>
        <w:rPr>
          <w:rFonts w:ascii="Arial" w:hAnsi="Arial" w:cs="Arial"/>
          <w:bCs/>
          <w:color w:val="000000"/>
          <w:sz w:val="22"/>
          <w:szCs w:val="22"/>
        </w:rPr>
        <w:t xml:space="preserve">.   We can interpret that to be just “hear” or “hear and see” each other.  The policy as written requires the virtual participants to “hear and see” each other, therefore if there is an in-person question from the floor, we would require that congregant approach a microphone </w:t>
      </w:r>
      <w:r w:rsidRPr="00CC2157">
        <w:rPr>
          <w:rFonts w:ascii="Arial" w:hAnsi="Arial" w:cs="Arial"/>
          <w:color w:val="000000"/>
          <w:sz w:val="22"/>
          <w:szCs w:val="22"/>
        </w:rPr>
        <w:t xml:space="preserve">with a camera positioned at the </w:t>
      </w:r>
      <w:r>
        <w:rPr>
          <w:rFonts w:ascii="Arial" w:hAnsi="Arial" w:cs="Arial"/>
          <w:color w:val="000000"/>
          <w:sz w:val="22"/>
          <w:szCs w:val="22"/>
        </w:rPr>
        <w:t>microphone.  Additional projection would be needed to allow in-person attendees to see the zoom call. To simplify the administration this provision could be changed to just “hear” each other.</w:t>
      </w:r>
    </w:p>
    <w:p w14:paraId="66099B85" w14:textId="77777777" w:rsidR="00480773" w:rsidRPr="009432E3" w:rsidRDefault="00480773" w:rsidP="00480773">
      <w:pPr>
        <w:pStyle w:val="NormalWeb"/>
        <w:numPr>
          <w:ilvl w:val="0"/>
          <w:numId w:val="2"/>
        </w:numPr>
        <w:spacing w:before="0" w:beforeAutospacing="0" w:after="0" w:afterAutospacing="0"/>
        <w:rPr>
          <w:rFonts w:ascii="Arial" w:hAnsi="Arial" w:cs="Arial"/>
          <w:color w:val="000000"/>
          <w:sz w:val="22"/>
          <w:szCs w:val="22"/>
        </w:rPr>
      </w:pPr>
      <w:r w:rsidRPr="009432E3">
        <w:rPr>
          <w:rFonts w:ascii="Arial" w:hAnsi="Arial" w:cs="Arial"/>
          <w:b/>
          <w:color w:val="000000"/>
          <w:sz w:val="22"/>
          <w:szCs w:val="22"/>
        </w:rPr>
        <w:t>How restrictive do we want to be regarding online voting?</w:t>
      </w:r>
      <w:r w:rsidRPr="009432E3">
        <w:rPr>
          <w:rFonts w:ascii="Arial" w:hAnsi="Arial" w:cs="Arial"/>
          <w:b/>
          <w:color w:val="000000"/>
          <w:sz w:val="22"/>
          <w:szCs w:val="22"/>
        </w:rPr>
        <w:br/>
      </w:r>
      <w:r>
        <w:rPr>
          <w:rFonts w:ascii="Arial" w:hAnsi="Arial" w:cs="Arial"/>
          <w:color w:val="000000"/>
          <w:sz w:val="22"/>
          <w:szCs w:val="22"/>
        </w:rPr>
        <w:t>In Q2 2020 reasonably priced teleconferencing services such as Zoom do not allow you to restrict online voting to specific participants (i.e. members).   In our in-person meetings we do not typically denote who are members and use the honor system when voting.   To restrict voting to members only we would need to consider a separate online voting capability.</w:t>
      </w:r>
    </w:p>
    <w:p w14:paraId="19A022B2" w14:textId="77777777" w:rsidR="00480773" w:rsidRPr="006C3FD5" w:rsidRDefault="00480773" w:rsidP="00480773">
      <w:pPr>
        <w:pStyle w:val="NormalWeb"/>
        <w:spacing w:before="0" w:beforeAutospacing="0" w:after="0" w:afterAutospacing="0"/>
        <w:rPr>
          <w:rFonts w:ascii="Arial" w:hAnsi="Arial" w:cs="Arial"/>
          <w:color w:val="000000"/>
          <w:sz w:val="22"/>
          <w:szCs w:val="22"/>
        </w:rPr>
      </w:pPr>
    </w:p>
    <w:p w14:paraId="2F5FD74A" w14:textId="604C3990" w:rsidR="00480773" w:rsidRDefault="00480773" w:rsidP="00480773">
      <w:pPr>
        <w:pStyle w:val="NormalWeb"/>
        <w:spacing w:before="0" w:beforeAutospacing="0" w:after="0" w:afterAutospacing="0"/>
        <w:rPr>
          <w:rFonts w:ascii="Arial" w:hAnsi="Arial" w:cs="Arial"/>
          <w:color w:val="000000"/>
          <w:sz w:val="22"/>
          <w:szCs w:val="22"/>
        </w:rPr>
      </w:pPr>
      <w:proofErr w:type="spellStart"/>
      <w:r>
        <w:rPr>
          <w:rFonts w:ascii="Arial" w:hAnsi="Arial" w:cs="Arial"/>
          <w:b/>
          <w:color w:val="000000"/>
          <w:sz w:val="22"/>
          <w:szCs w:val="22"/>
        </w:rPr>
        <w:t>x.x.x</w:t>
      </w:r>
      <w:proofErr w:type="spellEnd"/>
      <w:r w:rsidRPr="004E20B0">
        <w:rPr>
          <w:rFonts w:ascii="Arial" w:hAnsi="Arial" w:cs="Arial"/>
          <w:b/>
          <w:color w:val="000000"/>
          <w:sz w:val="22"/>
          <w:szCs w:val="22"/>
        </w:rPr>
        <w:t xml:space="preserve"> </w:t>
      </w:r>
      <w:r w:rsidRPr="00440093">
        <w:rPr>
          <w:rFonts w:ascii="Arial" w:hAnsi="Arial" w:cs="Arial"/>
          <w:b/>
          <w:color w:val="000000"/>
          <w:sz w:val="22"/>
          <w:szCs w:val="22"/>
        </w:rPr>
        <w:t>Electronic Attendance at Membership Meetings</w:t>
      </w:r>
      <w:r w:rsidRPr="004E20B0">
        <w:rPr>
          <w:rFonts w:ascii="Arial" w:hAnsi="Arial" w:cs="Arial"/>
          <w:b/>
          <w:color w:val="000000"/>
          <w:sz w:val="22"/>
          <w:szCs w:val="22"/>
        </w:rPr>
        <w:br/>
      </w:r>
      <w:r>
        <w:rPr>
          <w:rFonts w:ascii="Arial" w:hAnsi="Arial" w:cs="Arial"/>
          <w:color w:val="000000"/>
          <w:sz w:val="22"/>
          <w:szCs w:val="22"/>
        </w:rPr>
        <w:t>To increase membership involvement or in situations such as a pandemic where it</w:t>
      </w:r>
      <w:r w:rsidRPr="00FA2D86">
        <w:rPr>
          <w:rFonts w:ascii="Arial" w:hAnsi="Arial" w:cs="Arial"/>
          <w:color w:val="000000"/>
          <w:sz w:val="22"/>
          <w:szCs w:val="22"/>
        </w:rPr>
        <w:t xml:space="preserve"> </w:t>
      </w:r>
      <w:r>
        <w:rPr>
          <w:rFonts w:ascii="Arial" w:hAnsi="Arial" w:cs="Arial"/>
          <w:color w:val="000000"/>
          <w:sz w:val="22"/>
          <w:szCs w:val="22"/>
        </w:rPr>
        <w:t>may</w:t>
      </w:r>
      <w:r w:rsidRPr="00FA2D86">
        <w:rPr>
          <w:rFonts w:ascii="Arial" w:hAnsi="Arial" w:cs="Arial"/>
          <w:color w:val="000000"/>
          <w:sz w:val="22"/>
          <w:szCs w:val="22"/>
        </w:rPr>
        <w:t xml:space="preserve"> be difficult to gather all members in one place</w:t>
      </w:r>
      <w:r>
        <w:rPr>
          <w:rFonts w:ascii="Arial" w:hAnsi="Arial" w:cs="Arial"/>
          <w:color w:val="000000"/>
          <w:sz w:val="22"/>
          <w:szCs w:val="22"/>
        </w:rPr>
        <w:t>,</w:t>
      </w:r>
      <w:r w:rsidRPr="00FA2D86">
        <w:rPr>
          <w:rFonts w:ascii="Arial" w:hAnsi="Arial" w:cs="Arial"/>
          <w:color w:val="000000"/>
          <w:sz w:val="22"/>
          <w:szCs w:val="22"/>
        </w:rPr>
        <w:t xml:space="preserve"> </w:t>
      </w:r>
      <w:r>
        <w:rPr>
          <w:rFonts w:ascii="Arial" w:hAnsi="Arial" w:cs="Arial"/>
          <w:color w:val="000000"/>
          <w:sz w:val="22"/>
          <w:szCs w:val="22"/>
        </w:rPr>
        <w:t>the Board of Elders has the option as per our bylaws to</w:t>
      </w:r>
      <w:r w:rsidRPr="00FA2D86">
        <w:rPr>
          <w:rFonts w:ascii="Arial" w:hAnsi="Arial" w:cs="Arial"/>
          <w:color w:val="000000"/>
          <w:sz w:val="22"/>
          <w:szCs w:val="22"/>
        </w:rPr>
        <w:t xml:space="preserve"> </w:t>
      </w:r>
      <w:r>
        <w:rPr>
          <w:rFonts w:ascii="Arial" w:hAnsi="Arial" w:cs="Arial"/>
          <w:color w:val="000000"/>
          <w:sz w:val="22"/>
          <w:szCs w:val="22"/>
        </w:rPr>
        <w:t xml:space="preserve">allow congregants to attend </w:t>
      </w:r>
      <w:r w:rsidRPr="00FA2D86">
        <w:rPr>
          <w:rFonts w:ascii="Arial" w:hAnsi="Arial" w:cs="Arial"/>
          <w:color w:val="000000"/>
          <w:sz w:val="22"/>
          <w:szCs w:val="22"/>
        </w:rPr>
        <w:t xml:space="preserve">member </w:t>
      </w:r>
      <w:r>
        <w:rPr>
          <w:rFonts w:ascii="Arial" w:hAnsi="Arial" w:cs="Arial"/>
          <w:color w:val="000000"/>
          <w:sz w:val="22"/>
          <w:szCs w:val="22"/>
        </w:rPr>
        <w:t>meetings virtually.  If the board decides to allow</w:t>
      </w:r>
      <w:r w:rsidRPr="00753A90">
        <w:rPr>
          <w:rFonts w:ascii="Arial" w:hAnsi="Arial" w:cs="Arial"/>
          <w:color w:val="000000"/>
          <w:sz w:val="22"/>
          <w:szCs w:val="22"/>
        </w:rPr>
        <w:t xml:space="preserve"> for e</w:t>
      </w:r>
      <w:r>
        <w:rPr>
          <w:rFonts w:ascii="Arial" w:hAnsi="Arial" w:cs="Arial"/>
          <w:color w:val="000000"/>
          <w:sz w:val="22"/>
          <w:szCs w:val="22"/>
        </w:rPr>
        <w:t>lectronic a</w:t>
      </w:r>
      <w:r w:rsidRPr="00C75E20">
        <w:rPr>
          <w:rFonts w:ascii="Arial" w:hAnsi="Arial" w:cs="Arial"/>
          <w:color w:val="000000"/>
          <w:sz w:val="22"/>
          <w:szCs w:val="22"/>
        </w:rPr>
        <w:t xml:space="preserve">ttendance at </w:t>
      </w:r>
      <w:r>
        <w:rPr>
          <w:rFonts w:ascii="Arial" w:hAnsi="Arial" w:cs="Arial"/>
          <w:color w:val="000000"/>
          <w:sz w:val="22"/>
          <w:szCs w:val="22"/>
        </w:rPr>
        <w:t>m</w:t>
      </w:r>
      <w:r w:rsidRPr="00C75E20">
        <w:rPr>
          <w:rFonts w:ascii="Arial" w:hAnsi="Arial" w:cs="Arial"/>
          <w:color w:val="000000"/>
          <w:sz w:val="22"/>
          <w:szCs w:val="22"/>
        </w:rPr>
        <w:t xml:space="preserve">embership </w:t>
      </w:r>
      <w:r>
        <w:rPr>
          <w:rFonts w:ascii="Arial" w:hAnsi="Arial" w:cs="Arial"/>
          <w:color w:val="000000"/>
          <w:sz w:val="22"/>
          <w:szCs w:val="22"/>
        </w:rPr>
        <w:t>m</w:t>
      </w:r>
      <w:r w:rsidRPr="00C75E20">
        <w:rPr>
          <w:rFonts w:ascii="Arial" w:hAnsi="Arial" w:cs="Arial"/>
          <w:color w:val="000000"/>
          <w:sz w:val="22"/>
          <w:szCs w:val="22"/>
        </w:rPr>
        <w:t>eetings</w:t>
      </w:r>
      <w:r>
        <w:rPr>
          <w:rFonts w:ascii="Arial" w:hAnsi="Arial" w:cs="Arial"/>
          <w:color w:val="000000"/>
          <w:sz w:val="22"/>
          <w:szCs w:val="22"/>
        </w:rPr>
        <w:t xml:space="preserve"> </w:t>
      </w:r>
      <w:sdt>
        <w:sdtPr>
          <w:rPr>
            <w:rFonts w:ascii="Arial" w:hAnsi="Arial" w:cs="Arial"/>
            <w:color w:val="FF0000"/>
            <w:sz w:val="22"/>
            <w:szCs w:val="22"/>
          </w:rPr>
          <w:alias w:val="Company"/>
          <w:tag w:val=""/>
          <w:id w:val="-571503824"/>
          <w:placeholder>
            <w:docPart w:val="5B9621B330CA6F44B16138086E25A102"/>
          </w:placeholder>
          <w:dataBinding w:prefixMappings="xmlns:ns0='http://schemas.openxmlformats.org/officeDocument/2006/extended-properties' " w:xpath="/ns0:Properties[1]/ns0:Company[1]" w:storeItemID="{6668398D-A668-4E3E-A5EB-62B293D839F1}"/>
          <w:text/>
        </w:sdtPr>
        <w:sdtEndPr/>
        <w:sdtContent>
          <w:r>
            <w:rPr>
              <w:rFonts w:ascii="Arial" w:hAnsi="Arial" w:cs="Arial"/>
              <w:color w:val="FF0000"/>
              <w:sz w:val="22"/>
              <w:szCs w:val="22"/>
            </w:rPr>
            <w:t>Church</w:t>
          </w:r>
        </w:sdtContent>
      </w:sdt>
      <w:r>
        <w:rPr>
          <w:rFonts w:ascii="Arial" w:hAnsi="Arial" w:cs="Arial"/>
          <w:color w:val="000000"/>
          <w:sz w:val="22"/>
          <w:szCs w:val="22"/>
        </w:rPr>
        <w:t xml:space="preserve"> will abide by these guidelines and the “</w:t>
      </w:r>
      <w:r w:rsidRPr="00753A90">
        <w:rPr>
          <w:rFonts w:ascii="Arial" w:hAnsi="Arial" w:cs="Arial"/>
          <w:i/>
          <w:color w:val="000000"/>
          <w:sz w:val="22"/>
          <w:szCs w:val="22"/>
        </w:rPr>
        <w:t>Electronic Attendance at Membership Meetings</w:t>
      </w:r>
      <w:r>
        <w:rPr>
          <w:rFonts w:ascii="Arial" w:hAnsi="Arial" w:cs="Arial"/>
          <w:color w:val="000000"/>
          <w:sz w:val="22"/>
          <w:szCs w:val="22"/>
        </w:rPr>
        <w:t>”</w:t>
      </w:r>
      <w:r w:rsidRPr="00C75E20">
        <w:rPr>
          <w:rFonts w:ascii="Arial" w:hAnsi="Arial" w:cs="Arial"/>
          <w:color w:val="000000"/>
          <w:sz w:val="22"/>
          <w:szCs w:val="22"/>
        </w:rPr>
        <w:t xml:space="preserve"> </w:t>
      </w:r>
      <w:r>
        <w:rPr>
          <w:rFonts w:ascii="Arial" w:hAnsi="Arial" w:cs="Arial"/>
          <w:color w:val="000000"/>
          <w:sz w:val="22"/>
          <w:szCs w:val="22"/>
        </w:rPr>
        <w:t>Procedures.</w:t>
      </w:r>
    </w:p>
    <w:p w14:paraId="0AD2F672" w14:textId="77777777" w:rsidR="00480773" w:rsidRDefault="00480773" w:rsidP="00480773">
      <w:pPr>
        <w:pStyle w:val="NormalWeb"/>
        <w:spacing w:before="0" w:beforeAutospacing="0" w:after="0" w:afterAutospacing="0"/>
        <w:rPr>
          <w:rFonts w:ascii="Arial" w:hAnsi="Arial" w:cs="Arial"/>
          <w:color w:val="000000"/>
          <w:sz w:val="22"/>
          <w:szCs w:val="22"/>
        </w:rPr>
      </w:pPr>
    </w:p>
    <w:p w14:paraId="5A452E9B" w14:textId="77777777" w:rsidR="00480773" w:rsidRDefault="00480773" w:rsidP="00480773">
      <w:pPr>
        <w:pStyle w:val="ListParagraph"/>
        <w:widowControl/>
        <w:numPr>
          <w:ilvl w:val="0"/>
          <w:numId w:val="3"/>
        </w:numPr>
        <w:autoSpaceDE/>
        <w:autoSpaceDN/>
        <w:contextualSpacing/>
        <w:rPr>
          <w:rFonts w:ascii="Arial" w:eastAsia="Times New Roman" w:hAnsi="Arial" w:cs="Arial"/>
          <w:color w:val="000000"/>
        </w:rPr>
      </w:pPr>
      <w:r w:rsidRPr="009D34BB">
        <w:rPr>
          <w:rFonts w:ascii="Arial" w:eastAsia="Times New Roman" w:hAnsi="Arial" w:cs="Arial"/>
          <w:color w:val="FF0000"/>
        </w:rPr>
        <w:t xml:space="preserve">Two </w:t>
      </w:r>
      <w:r>
        <w:rPr>
          <w:rFonts w:ascii="Arial" w:eastAsia="Times New Roman" w:hAnsi="Arial" w:cs="Arial"/>
          <w:color w:val="000000"/>
        </w:rPr>
        <w:t>months prior to each membership meeting the Board of Elders will determine if electronic a</w:t>
      </w:r>
      <w:r w:rsidRPr="00C75E20">
        <w:rPr>
          <w:rFonts w:ascii="Arial" w:eastAsia="Times New Roman" w:hAnsi="Arial" w:cs="Arial"/>
          <w:color w:val="000000"/>
        </w:rPr>
        <w:t xml:space="preserve">ttendance at </w:t>
      </w:r>
      <w:r>
        <w:rPr>
          <w:rFonts w:ascii="Arial" w:eastAsia="Times New Roman" w:hAnsi="Arial" w:cs="Arial"/>
          <w:color w:val="000000"/>
        </w:rPr>
        <w:t xml:space="preserve">the upcoming membership meeting may be allowed.  This could consist of a fully virtual meeting or a hybrid of virtual and in-person meeting. </w:t>
      </w:r>
      <w:r w:rsidRPr="00D978B0">
        <w:rPr>
          <w:rFonts w:ascii="Arial" w:eastAsia="Times New Roman" w:hAnsi="Arial" w:cs="Arial"/>
          <w:color w:val="000000"/>
        </w:rPr>
        <w:t>This time is necessary to allow for preparation by the staff and volunteers.  This decision can be reversed by the Board of Elders up to release of the communication to the congregation if conditions allow for a full in person meeting</w:t>
      </w:r>
      <w:r>
        <w:rPr>
          <w:rFonts w:ascii="Arial" w:eastAsia="Times New Roman" w:hAnsi="Arial" w:cs="Arial"/>
          <w:color w:val="000000"/>
        </w:rPr>
        <w:t>.</w:t>
      </w:r>
    </w:p>
    <w:p w14:paraId="2B19DD2E" w14:textId="77777777" w:rsidR="00480773" w:rsidRPr="00873138" w:rsidRDefault="00480773" w:rsidP="00480773">
      <w:pPr>
        <w:pStyle w:val="ListParagraph"/>
        <w:widowControl/>
        <w:numPr>
          <w:ilvl w:val="0"/>
          <w:numId w:val="3"/>
        </w:numPr>
        <w:autoSpaceDE/>
        <w:autoSpaceDN/>
        <w:contextualSpacing/>
        <w:rPr>
          <w:rFonts w:ascii="Arial" w:eastAsia="Times New Roman" w:hAnsi="Arial" w:cs="Arial"/>
          <w:color w:val="000000"/>
        </w:rPr>
      </w:pPr>
      <w:r w:rsidRPr="00AC0FB4">
        <w:rPr>
          <w:rFonts w:ascii="Arial" w:eastAsia="Times New Roman" w:hAnsi="Arial" w:cs="Arial"/>
          <w:color w:val="000000"/>
        </w:rPr>
        <w:t xml:space="preserve">The </w:t>
      </w:r>
      <w:r>
        <w:rPr>
          <w:rFonts w:ascii="Arial" w:eastAsia="Times New Roman" w:hAnsi="Arial" w:cs="Arial"/>
          <w:color w:val="000000"/>
        </w:rPr>
        <w:t>church office</w:t>
      </w:r>
      <w:r w:rsidRPr="00AC0FB4">
        <w:rPr>
          <w:rFonts w:ascii="Arial" w:eastAsia="Times New Roman" w:hAnsi="Arial" w:cs="Arial"/>
          <w:color w:val="000000"/>
        </w:rPr>
        <w:t xml:space="preserve"> reviews and updates the membership list to ensure t</w:t>
      </w:r>
      <w:r>
        <w:rPr>
          <w:rFonts w:ascii="Arial" w:eastAsia="Times New Roman" w:hAnsi="Arial" w:cs="Arial"/>
          <w:color w:val="000000"/>
        </w:rPr>
        <w:t>hat all members can be identified</w:t>
      </w:r>
      <w:r w:rsidRPr="00AC0FB4">
        <w:rPr>
          <w:rFonts w:ascii="Arial" w:eastAsia="Times New Roman" w:hAnsi="Arial" w:cs="Arial"/>
          <w:color w:val="000000"/>
        </w:rPr>
        <w:t>.</w:t>
      </w:r>
    </w:p>
    <w:p w14:paraId="1A4704A1" w14:textId="77777777" w:rsidR="00480773" w:rsidRDefault="00480773" w:rsidP="00480773">
      <w:pPr>
        <w:pStyle w:val="NormalWeb"/>
        <w:numPr>
          <w:ilvl w:val="0"/>
          <w:numId w:val="3"/>
        </w:numPr>
        <w:spacing w:before="0" w:beforeAutospacing="0" w:after="0" w:afterAutospacing="0"/>
        <w:rPr>
          <w:rFonts w:ascii="Arial" w:hAnsi="Arial" w:cs="Arial"/>
          <w:color w:val="000000"/>
          <w:sz w:val="22"/>
          <w:szCs w:val="22"/>
        </w:rPr>
      </w:pPr>
      <w:r w:rsidRPr="007B4453">
        <w:rPr>
          <w:rFonts w:ascii="Arial" w:hAnsi="Arial" w:cs="Arial"/>
          <w:color w:val="000000"/>
          <w:sz w:val="22"/>
          <w:szCs w:val="22"/>
        </w:rPr>
        <w:t xml:space="preserve">The </w:t>
      </w:r>
      <w:r>
        <w:rPr>
          <w:rFonts w:ascii="Arial" w:hAnsi="Arial" w:cs="Arial"/>
          <w:color w:val="000000"/>
          <w:sz w:val="22"/>
          <w:szCs w:val="22"/>
        </w:rPr>
        <w:t>church office</w:t>
      </w:r>
      <w:r w:rsidRPr="007B4453">
        <w:rPr>
          <w:rFonts w:ascii="Arial" w:hAnsi="Arial" w:cs="Arial"/>
          <w:color w:val="000000"/>
          <w:sz w:val="22"/>
          <w:szCs w:val="22"/>
        </w:rPr>
        <w:t xml:space="preserve"> will ensure that the technology platform selected is capable of accommodating adequate communication among congregants and test the plat</w:t>
      </w:r>
      <w:r>
        <w:rPr>
          <w:rFonts w:ascii="Arial" w:hAnsi="Arial" w:cs="Arial"/>
          <w:color w:val="000000"/>
          <w:sz w:val="22"/>
          <w:szCs w:val="22"/>
        </w:rPr>
        <w:t xml:space="preserve">form in advance of the meeting.   </w:t>
      </w:r>
      <w:r w:rsidRPr="007B4453">
        <w:rPr>
          <w:rFonts w:ascii="Arial" w:hAnsi="Arial" w:cs="Arial"/>
          <w:color w:val="000000"/>
          <w:sz w:val="22"/>
          <w:szCs w:val="22"/>
        </w:rPr>
        <w:t xml:space="preserve">The congregants must </w:t>
      </w:r>
      <w:r>
        <w:rPr>
          <w:rFonts w:ascii="Arial" w:hAnsi="Arial" w:cs="Arial"/>
          <w:color w:val="000000"/>
          <w:sz w:val="22"/>
          <w:szCs w:val="22"/>
        </w:rPr>
        <w:t>have</w:t>
      </w:r>
      <w:r w:rsidRPr="007B4453">
        <w:rPr>
          <w:rFonts w:ascii="Arial" w:hAnsi="Arial" w:cs="Arial"/>
          <w:color w:val="000000"/>
          <w:sz w:val="22"/>
          <w:szCs w:val="22"/>
        </w:rPr>
        <w:t xml:space="preserve"> the</w:t>
      </w:r>
      <w:r w:rsidRPr="007B4453">
        <w:t xml:space="preserve"> </w:t>
      </w:r>
      <w:r w:rsidRPr="007B4453">
        <w:rPr>
          <w:rFonts w:ascii="Arial" w:hAnsi="Arial" w:cs="Arial"/>
          <w:color w:val="000000"/>
          <w:sz w:val="22"/>
          <w:szCs w:val="22"/>
        </w:rPr>
        <w:t xml:space="preserve">opportunity for meaningful engagement with the </w:t>
      </w:r>
      <w:r>
        <w:rPr>
          <w:rFonts w:ascii="Arial" w:hAnsi="Arial" w:cs="Arial"/>
          <w:color w:val="000000"/>
          <w:sz w:val="22"/>
          <w:szCs w:val="22"/>
        </w:rPr>
        <w:t>chair</w:t>
      </w:r>
      <w:r w:rsidRPr="007B4453">
        <w:rPr>
          <w:rFonts w:ascii="Arial" w:hAnsi="Arial" w:cs="Arial"/>
          <w:color w:val="000000"/>
          <w:sz w:val="22"/>
          <w:szCs w:val="22"/>
        </w:rPr>
        <w:t xml:space="preserve"> and </w:t>
      </w:r>
      <w:r>
        <w:rPr>
          <w:rFonts w:ascii="Arial" w:hAnsi="Arial" w:cs="Arial"/>
          <w:color w:val="000000"/>
          <w:sz w:val="22"/>
          <w:szCs w:val="22"/>
        </w:rPr>
        <w:t>speakers as well as h</w:t>
      </w:r>
      <w:r w:rsidRPr="007B4453">
        <w:rPr>
          <w:rFonts w:ascii="Arial" w:hAnsi="Arial" w:cs="Arial"/>
          <w:color w:val="000000"/>
          <w:sz w:val="22"/>
          <w:szCs w:val="22"/>
        </w:rPr>
        <w:t xml:space="preserve">ave the opportunity to see, hear </w:t>
      </w:r>
      <w:r>
        <w:rPr>
          <w:rFonts w:ascii="Arial" w:hAnsi="Arial" w:cs="Arial"/>
          <w:color w:val="000000"/>
          <w:sz w:val="22"/>
          <w:szCs w:val="22"/>
        </w:rPr>
        <w:t>other congregants</w:t>
      </w:r>
      <w:r w:rsidRPr="007B4453">
        <w:rPr>
          <w:rFonts w:ascii="Arial" w:hAnsi="Arial" w:cs="Arial"/>
          <w:color w:val="000000"/>
          <w:sz w:val="22"/>
          <w:szCs w:val="22"/>
        </w:rPr>
        <w:t xml:space="preserve">. </w:t>
      </w:r>
    </w:p>
    <w:p w14:paraId="318962F0" w14:textId="77777777" w:rsidR="00480773" w:rsidRPr="00355612" w:rsidRDefault="00480773" w:rsidP="00480773">
      <w:pPr>
        <w:pStyle w:val="NormalWeb"/>
        <w:numPr>
          <w:ilvl w:val="0"/>
          <w:numId w:val="3"/>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will allow congregants the opportunity </w:t>
      </w:r>
      <w:r w:rsidRPr="007B4453">
        <w:rPr>
          <w:rFonts w:ascii="Arial" w:hAnsi="Arial" w:cs="Arial"/>
          <w:color w:val="000000"/>
          <w:sz w:val="22"/>
          <w:szCs w:val="22"/>
        </w:rPr>
        <w:t>to submit questions in advance of the meeting</w:t>
      </w:r>
      <w:r>
        <w:rPr>
          <w:rFonts w:ascii="Arial" w:hAnsi="Arial" w:cs="Arial"/>
          <w:color w:val="000000"/>
          <w:sz w:val="22"/>
          <w:szCs w:val="22"/>
        </w:rPr>
        <w:t>.</w:t>
      </w:r>
    </w:p>
    <w:p w14:paraId="7EA571D7" w14:textId="77777777" w:rsidR="00480773" w:rsidRDefault="00480773" w:rsidP="00480773">
      <w:pPr>
        <w:pStyle w:val="ListParagraph"/>
        <w:widowControl/>
        <w:numPr>
          <w:ilvl w:val="0"/>
          <w:numId w:val="3"/>
        </w:numPr>
        <w:autoSpaceDE/>
        <w:autoSpaceDN/>
        <w:contextualSpacing/>
        <w:rPr>
          <w:rFonts w:ascii="Arial" w:eastAsia="Times New Roman" w:hAnsi="Arial" w:cs="Arial"/>
          <w:color w:val="000000"/>
        </w:rPr>
      </w:pPr>
      <w:r>
        <w:rPr>
          <w:rFonts w:ascii="Arial" w:eastAsia="Times New Roman" w:hAnsi="Arial" w:cs="Arial"/>
          <w:color w:val="000000"/>
        </w:rPr>
        <w:t xml:space="preserve">The church office will clearly communicate the rationale and process to be used to attend and vote virtually at the membership meeting. </w:t>
      </w:r>
    </w:p>
    <w:p w14:paraId="2C0D5173" w14:textId="77777777" w:rsidR="00480773" w:rsidRDefault="00480773" w:rsidP="00480773">
      <w:pPr>
        <w:pStyle w:val="ListParagraph"/>
        <w:widowControl/>
        <w:numPr>
          <w:ilvl w:val="0"/>
          <w:numId w:val="3"/>
        </w:numPr>
        <w:autoSpaceDE/>
        <w:autoSpaceDN/>
        <w:contextualSpacing/>
        <w:rPr>
          <w:rFonts w:ascii="Arial" w:eastAsia="Times New Roman" w:hAnsi="Arial" w:cs="Arial"/>
          <w:color w:val="000000"/>
        </w:rPr>
      </w:pPr>
      <w:r w:rsidRPr="00AC0FB4">
        <w:rPr>
          <w:rFonts w:ascii="Arial" w:eastAsia="Times New Roman" w:hAnsi="Arial" w:cs="Arial"/>
          <w:color w:val="000000"/>
        </w:rPr>
        <w:t xml:space="preserve">The </w:t>
      </w:r>
      <w:r>
        <w:rPr>
          <w:rFonts w:ascii="Arial" w:eastAsia="Times New Roman" w:hAnsi="Arial" w:cs="Arial"/>
          <w:color w:val="000000"/>
        </w:rPr>
        <w:t>B</w:t>
      </w:r>
      <w:r w:rsidRPr="00AC0FB4">
        <w:rPr>
          <w:rFonts w:ascii="Arial" w:eastAsia="Times New Roman" w:hAnsi="Arial" w:cs="Arial"/>
          <w:color w:val="000000"/>
        </w:rPr>
        <w:t>oard</w:t>
      </w:r>
      <w:r>
        <w:rPr>
          <w:rFonts w:ascii="Arial" w:eastAsia="Times New Roman" w:hAnsi="Arial" w:cs="Arial"/>
          <w:color w:val="000000"/>
        </w:rPr>
        <w:t xml:space="preserve"> of Elders</w:t>
      </w:r>
      <w:r w:rsidRPr="00AC0FB4">
        <w:rPr>
          <w:rFonts w:ascii="Arial" w:eastAsia="Times New Roman" w:hAnsi="Arial" w:cs="Arial"/>
          <w:color w:val="000000"/>
        </w:rPr>
        <w:t xml:space="preserve"> will appoint a Tellers Committee.  For “in person” membership meetings</w:t>
      </w:r>
      <w:r>
        <w:rPr>
          <w:rFonts w:ascii="Arial" w:eastAsia="Times New Roman" w:hAnsi="Arial" w:cs="Arial"/>
          <w:color w:val="000000"/>
        </w:rPr>
        <w:t>,</w:t>
      </w:r>
      <w:r w:rsidRPr="00AC0FB4">
        <w:rPr>
          <w:rFonts w:ascii="Arial" w:eastAsia="Times New Roman" w:hAnsi="Arial" w:cs="Arial"/>
          <w:color w:val="000000"/>
        </w:rPr>
        <w:t xml:space="preserve"> the members appoint the tellers; but for </w:t>
      </w:r>
      <w:r>
        <w:rPr>
          <w:rFonts w:ascii="Arial" w:eastAsia="Times New Roman" w:hAnsi="Arial" w:cs="Arial"/>
          <w:color w:val="000000"/>
        </w:rPr>
        <w:t>electronic voting meetings,</w:t>
      </w:r>
      <w:r w:rsidRPr="00AC0FB4">
        <w:rPr>
          <w:rFonts w:ascii="Arial" w:eastAsia="Times New Roman" w:hAnsi="Arial" w:cs="Arial"/>
          <w:color w:val="000000"/>
        </w:rPr>
        <w:t xml:space="preserve"> the tellers </w:t>
      </w:r>
      <w:r>
        <w:rPr>
          <w:rFonts w:ascii="Arial" w:eastAsia="Times New Roman" w:hAnsi="Arial" w:cs="Arial"/>
          <w:color w:val="000000"/>
        </w:rPr>
        <w:t>are appointed by the board in advance as they need to be trained in the use of the software prior to the meeting. </w:t>
      </w:r>
      <w:r w:rsidRPr="00AC0FB4">
        <w:rPr>
          <w:rFonts w:ascii="Arial" w:eastAsia="Times New Roman" w:hAnsi="Arial" w:cs="Arial"/>
          <w:color w:val="000000"/>
        </w:rPr>
        <w:t xml:space="preserve">The </w:t>
      </w:r>
      <w:r>
        <w:rPr>
          <w:rFonts w:ascii="Arial" w:eastAsia="Times New Roman" w:hAnsi="Arial" w:cs="Arial"/>
          <w:color w:val="000000"/>
        </w:rPr>
        <w:t>T</w:t>
      </w:r>
      <w:r w:rsidRPr="00AC0FB4">
        <w:rPr>
          <w:rFonts w:ascii="Arial" w:eastAsia="Times New Roman" w:hAnsi="Arial" w:cs="Arial"/>
          <w:color w:val="000000"/>
        </w:rPr>
        <w:t xml:space="preserve">ellers </w:t>
      </w:r>
      <w:r>
        <w:rPr>
          <w:rFonts w:ascii="Arial" w:eastAsia="Times New Roman" w:hAnsi="Arial" w:cs="Arial"/>
          <w:color w:val="000000"/>
        </w:rPr>
        <w:t>C</w:t>
      </w:r>
      <w:r w:rsidRPr="00AC0FB4">
        <w:rPr>
          <w:rFonts w:ascii="Arial" w:eastAsia="Times New Roman" w:hAnsi="Arial" w:cs="Arial"/>
          <w:color w:val="000000"/>
        </w:rPr>
        <w:t xml:space="preserve">ommittee should be a minimum of </w:t>
      </w:r>
      <w:r>
        <w:rPr>
          <w:rFonts w:ascii="Arial" w:eastAsia="Times New Roman" w:hAnsi="Arial" w:cs="Arial"/>
          <w:color w:val="000000"/>
        </w:rPr>
        <w:t>3</w:t>
      </w:r>
      <w:r w:rsidRPr="00AC0FB4">
        <w:rPr>
          <w:rFonts w:ascii="Arial" w:eastAsia="Times New Roman" w:hAnsi="Arial" w:cs="Arial"/>
          <w:color w:val="000000"/>
        </w:rPr>
        <w:t xml:space="preserve"> members.</w:t>
      </w:r>
    </w:p>
    <w:p w14:paraId="15FA6480" w14:textId="77777777" w:rsidR="00480773" w:rsidRPr="00AC0FB4" w:rsidRDefault="00480773" w:rsidP="00480773">
      <w:pPr>
        <w:widowControl/>
        <w:numPr>
          <w:ilvl w:val="0"/>
          <w:numId w:val="3"/>
        </w:numPr>
        <w:autoSpaceDE/>
        <w:autoSpaceDN/>
        <w:textAlignment w:val="center"/>
        <w:rPr>
          <w:rFonts w:ascii="Arial" w:eastAsia="Times New Roman" w:hAnsi="Arial" w:cs="Arial"/>
          <w:color w:val="000000"/>
        </w:rPr>
      </w:pPr>
      <w:r w:rsidRPr="00AC0FB4">
        <w:rPr>
          <w:rFonts w:ascii="Arial" w:eastAsia="Times New Roman" w:hAnsi="Arial" w:cs="Arial"/>
          <w:color w:val="000000"/>
        </w:rPr>
        <w:t>Tellers</w:t>
      </w:r>
      <w:r w:rsidRPr="00AC0FB4">
        <w:rPr>
          <w:rFonts w:ascii="Calibri" w:eastAsia="Times New Roman" w:hAnsi="Calibri" w:cs="Calibri"/>
          <w:color w:val="1F497D"/>
        </w:rPr>
        <w:t xml:space="preserve"> </w:t>
      </w:r>
      <w:r w:rsidRPr="00AC0FB4">
        <w:rPr>
          <w:rFonts w:ascii="Arial" w:eastAsia="Times New Roman" w:hAnsi="Arial" w:cs="Arial"/>
          <w:color w:val="000000"/>
        </w:rPr>
        <w:t>will be appointed because of their accuracy, dependability, &amp; integrity. They should have the confidence of the members.  </w:t>
      </w:r>
    </w:p>
    <w:p w14:paraId="41EE2D0F" w14:textId="77777777" w:rsidR="00480773" w:rsidRPr="00BB7A1D" w:rsidRDefault="00480773" w:rsidP="00480773">
      <w:pPr>
        <w:widowControl/>
        <w:numPr>
          <w:ilvl w:val="0"/>
          <w:numId w:val="3"/>
        </w:numPr>
        <w:autoSpaceDE/>
        <w:autoSpaceDN/>
        <w:textAlignment w:val="center"/>
        <w:rPr>
          <w:rFonts w:ascii="Arial" w:eastAsia="Times New Roman" w:hAnsi="Arial" w:cs="Arial"/>
          <w:color w:val="000000"/>
        </w:rPr>
      </w:pPr>
      <w:r w:rsidRPr="00AC0FB4">
        <w:rPr>
          <w:rFonts w:ascii="Arial" w:eastAsia="Times New Roman" w:hAnsi="Arial" w:cs="Arial"/>
          <w:color w:val="000000"/>
        </w:rPr>
        <w:t xml:space="preserve">The Tellers Committee reports the </w:t>
      </w:r>
      <w:r>
        <w:rPr>
          <w:rFonts w:ascii="Arial" w:eastAsia="Times New Roman" w:hAnsi="Arial" w:cs="Arial"/>
          <w:color w:val="000000"/>
        </w:rPr>
        <w:t xml:space="preserve">voting </w:t>
      </w:r>
      <w:r w:rsidRPr="00AC0FB4">
        <w:rPr>
          <w:rFonts w:ascii="Arial" w:eastAsia="Times New Roman" w:hAnsi="Arial" w:cs="Arial"/>
          <w:color w:val="000000"/>
        </w:rPr>
        <w:t>results to the chair</w:t>
      </w:r>
      <w:r>
        <w:rPr>
          <w:rFonts w:ascii="Arial" w:eastAsia="Times New Roman" w:hAnsi="Arial" w:cs="Arial"/>
          <w:color w:val="000000"/>
        </w:rPr>
        <w:t xml:space="preserve"> of the meeting of members</w:t>
      </w:r>
      <w:r w:rsidRPr="00AC0FB4">
        <w:rPr>
          <w:rFonts w:ascii="Arial" w:eastAsia="Times New Roman" w:hAnsi="Arial" w:cs="Arial"/>
          <w:color w:val="000000"/>
        </w:rPr>
        <w:t>.  The chair is responsible for reporting the results to the membership.</w:t>
      </w:r>
    </w:p>
    <w:p w14:paraId="694378E1" w14:textId="77777777" w:rsidR="00480773" w:rsidRPr="00BB7A1D" w:rsidRDefault="00480773" w:rsidP="00480773">
      <w:pPr>
        <w:pStyle w:val="ListParagraph"/>
        <w:widowControl/>
        <w:numPr>
          <w:ilvl w:val="0"/>
          <w:numId w:val="3"/>
        </w:numPr>
        <w:autoSpaceDE/>
        <w:autoSpaceDN/>
        <w:contextualSpacing/>
        <w:rPr>
          <w:rFonts w:ascii="Arial" w:eastAsia="Times New Roman" w:hAnsi="Arial" w:cs="Arial"/>
          <w:color w:val="000000"/>
        </w:rPr>
      </w:pPr>
      <w:r>
        <w:rPr>
          <w:rFonts w:ascii="Arial" w:eastAsia="Times New Roman" w:hAnsi="Arial" w:cs="Arial"/>
          <w:color w:val="000000"/>
        </w:rPr>
        <w:lastRenderedPageBreak/>
        <w:t xml:space="preserve">25 calendar days prior to the membership meeting the church office will distribute </w:t>
      </w:r>
      <w:r w:rsidRPr="0046715E">
        <w:rPr>
          <w:rFonts w:ascii="Arial" w:eastAsia="Times New Roman" w:hAnsi="Arial" w:cs="Arial"/>
          <w:color w:val="000000"/>
        </w:rPr>
        <w:t xml:space="preserve">information on </w:t>
      </w:r>
      <w:r>
        <w:rPr>
          <w:rFonts w:ascii="Arial" w:eastAsia="Times New Roman" w:hAnsi="Arial" w:cs="Arial"/>
          <w:color w:val="000000"/>
        </w:rPr>
        <w:t>electronic attendance and voting to all members</w:t>
      </w:r>
      <w:r w:rsidRPr="0046715E">
        <w:rPr>
          <w:rFonts w:ascii="Arial" w:eastAsia="Times New Roman" w:hAnsi="Arial" w:cs="Arial"/>
          <w:color w:val="000000"/>
        </w:rPr>
        <w:t>.</w:t>
      </w:r>
      <w:r w:rsidRPr="00BB7A1D">
        <w:rPr>
          <w:rFonts w:ascii="Arial" w:hAnsi="Arial" w:cs="Arial"/>
          <w:color w:val="000000"/>
        </w:rPr>
        <w:t xml:space="preserve"> </w:t>
      </w:r>
    </w:p>
    <w:p w14:paraId="5C81472C" w14:textId="77777777" w:rsidR="00480773" w:rsidRDefault="00480773" w:rsidP="00480773">
      <w:pPr>
        <w:pStyle w:val="NormalWeb"/>
        <w:numPr>
          <w:ilvl w:val="0"/>
          <w:numId w:val="3"/>
        </w:numPr>
        <w:spacing w:before="0" w:beforeAutospacing="0" w:after="0" w:afterAutospacing="0"/>
        <w:rPr>
          <w:rFonts w:ascii="Arial" w:hAnsi="Arial" w:cs="Arial"/>
          <w:color w:val="000000"/>
          <w:sz w:val="22"/>
          <w:szCs w:val="22"/>
        </w:rPr>
      </w:pPr>
      <w:r>
        <w:rPr>
          <w:rFonts w:ascii="Arial" w:hAnsi="Arial" w:cs="Arial"/>
          <w:color w:val="000000"/>
          <w:sz w:val="22"/>
          <w:szCs w:val="22"/>
        </w:rPr>
        <w:t>The practical steps to implement electronic attendance and voting will be placed in an “Electronic Attendance at Membership Meetings” p</w:t>
      </w:r>
      <w:r w:rsidRPr="00CC2157">
        <w:rPr>
          <w:rFonts w:ascii="Arial" w:hAnsi="Arial" w:cs="Arial"/>
          <w:color w:val="000000"/>
          <w:sz w:val="22"/>
          <w:szCs w:val="22"/>
        </w:rPr>
        <w:t xml:space="preserve">rocedure </w:t>
      </w:r>
      <w:r>
        <w:rPr>
          <w:rFonts w:ascii="Arial" w:hAnsi="Arial" w:cs="Arial"/>
          <w:color w:val="000000"/>
          <w:sz w:val="22"/>
          <w:szCs w:val="22"/>
        </w:rPr>
        <w:t>that will be maintained by the church office and approved by the Director of Operations.  These procedures will adhere to these policy guidelines and those outlined by the Alberta Society Act, the Western Canadian District of the Christian and Missionary Alliance (C&amp;MA), or the C&amp;MA Local Church Constitution, if any.</w:t>
      </w:r>
    </w:p>
    <w:p w14:paraId="6694515A" w14:textId="77777777" w:rsidR="00480773" w:rsidRDefault="00480773" w:rsidP="00480773">
      <w:pPr>
        <w:pStyle w:val="NormalWeb"/>
        <w:spacing w:before="0" w:beforeAutospacing="0" w:after="0" w:afterAutospacing="0"/>
        <w:rPr>
          <w:rFonts w:ascii="Arial" w:hAnsi="Arial" w:cs="Arial"/>
          <w:b/>
          <w:sz w:val="22"/>
          <w:szCs w:val="22"/>
        </w:rPr>
      </w:pPr>
      <w:r>
        <w:rPr>
          <w:rFonts w:ascii="Arial" w:hAnsi="Arial" w:cs="Arial"/>
          <w:color w:val="000000"/>
          <w:sz w:val="22"/>
          <w:szCs w:val="22"/>
        </w:rPr>
        <w:br/>
      </w:r>
    </w:p>
    <w:p w14:paraId="6301D8E3" w14:textId="77777777" w:rsidR="00480773" w:rsidRDefault="00480773" w:rsidP="00480773">
      <w:pPr>
        <w:spacing w:after="160" w:line="259" w:lineRule="auto"/>
        <w:rPr>
          <w:rFonts w:ascii="Arial" w:eastAsia="Times New Roman" w:hAnsi="Arial" w:cs="Arial"/>
          <w:b/>
        </w:rPr>
      </w:pPr>
      <w:r>
        <w:rPr>
          <w:rFonts w:ascii="Arial" w:hAnsi="Arial" w:cs="Arial"/>
          <w:b/>
        </w:rPr>
        <w:br w:type="page"/>
      </w:r>
    </w:p>
    <w:p w14:paraId="4328CF6E" w14:textId="77777777" w:rsidR="00126F68" w:rsidRDefault="00480773" w:rsidP="00480773">
      <w:pPr>
        <w:pStyle w:val="NormalWeb"/>
        <w:spacing w:before="0" w:beforeAutospacing="0" w:after="0" w:afterAutospacing="0"/>
        <w:rPr>
          <w:rFonts w:ascii="Arial" w:hAnsi="Arial" w:cs="Arial"/>
          <w:sz w:val="22"/>
          <w:szCs w:val="22"/>
        </w:rPr>
      </w:pPr>
      <w:r w:rsidRPr="00440093">
        <w:rPr>
          <w:rFonts w:ascii="Arial" w:hAnsi="Arial" w:cs="Arial"/>
          <w:b/>
          <w:sz w:val="22"/>
          <w:szCs w:val="22"/>
        </w:rPr>
        <w:lastRenderedPageBreak/>
        <w:t xml:space="preserve">Electronic Attendance at Membership Meetings </w:t>
      </w:r>
      <w:r>
        <w:rPr>
          <w:rFonts w:ascii="Arial" w:hAnsi="Arial" w:cs="Arial"/>
          <w:b/>
          <w:sz w:val="22"/>
          <w:szCs w:val="22"/>
        </w:rPr>
        <w:t xml:space="preserve">Procedure </w:t>
      </w:r>
    </w:p>
    <w:p w14:paraId="58EA6B95" w14:textId="0FAA8CB3" w:rsidR="00480773" w:rsidRPr="008B1AD4" w:rsidRDefault="00126F68" w:rsidP="00480773">
      <w:pPr>
        <w:pStyle w:val="NormalWeb"/>
        <w:spacing w:before="0" w:beforeAutospacing="0" w:after="0" w:afterAutospacing="0"/>
        <w:rPr>
          <w:rFonts w:ascii="Arial" w:hAnsi="Arial" w:cs="Arial"/>
          <w:sz w:val="22"/>
          <w:szCs w:val="22"/>
        </w:rPr>
      </w:pPr>
      <w:r>
        <w:rPr>
          <w:rFonts w:ascii="Arial" w:hAnsi="Arial" w:cs="Arial"/>
          <w:sz w:val="22"/>
          <w:szCs w:val="22"/>
        </w:rPr>
        <w:t>T</w:t>
      </w:r>
      <w:r w:rsidR="00480773" w:rsidRPr="008B1AD4">
        <w:rPr>
          <w:rFonts w:ascii="Arial" w:hAnsi="Arial" w:cs="Arial"/>
          <w:sz w:val="22"/>
          <w:szCs w:val="22"/>
        </w:rPr>
        <w:t xml:space="preserve">o be inserted into a </w:t>
      </w:r>
      <w:sdt>
        <w:sdtPr>
          <w:rPr>
            <w:rFonts w:ascii="Arial" w:hAnsi="Arial" w:cs="Arial"/>
            <w:color w:val="FF0000"/>
            <w:sz w:val="22"/>
            <w:szCs w:val="22"/>
          </w:rPr>
          <w:alias w:val="Company"/>
          <w:tag w:val=""/>
          <w:id w:val="-1664071463"/>
          <w:placeholder>
            <w:docPart w:val="840997E27AD7A04480FCB41367C20410"/>
          </w:placeholder>
          <w:dataBinding w:prefixMappings="xmlns:ns0='http://schemas.openxmlformats.org/officeDocument/2006/extended-properties' " w:xpath="/ns0:Properties[1]/ns0:Company[1]" w:storeItemID="{6668398D-A668-4E3E-A5EB-62B293D839F1}"/>
          <w:text/>
        </w:sdtPr>
        <w:sdtEndPr/>
        <w:sdtContent>
          <w:r w:rsidR="00480773">
            <w:rPr>
              <w:rFonts w:ascii="Arial" w:hAnsi="Arial" w:cs="Arial"/>
              <w:color w:val="FF0000"/>
              <w:sz w:val="22"/>
              <w:szCs w:val="22"/>
            </w:rPr>
            <w:t>Church</w:t>
          </w:r>
        </w:sdtContent>
      </w:sdt>
      <w:r w:rsidR="00480773" w:rsidRPr="008B1AD4">
        <w:rPr>
          <w:rFonts w:ascii="Arial" w:hAnsi="Arial" w:cs="Arial"/>
          <w:sz w:val="22"/>
          <w:szCs w:val="22"/>
        </w:rPr>
        <w:t xml:space="preserve"> Procedure Manual  </w:t>
      </w:r>
    </w:p>
    <w:p w14:paraId="54A40606" w14:textId="77777777" w:rsidR="00126F68" w:rsidRDefault="00126F68" w:rsidP="00480773">
      <w:pPr>
        <w:pStyle w:val="NormalWeb"/>
        <w:spacing w:before="0" w:beforeAutospacing="0" w:after="0" w:afterAutospacing="0"/>
        <w:rPr>
          <w:rFonts w:ascii="Arial" w:hAnsi="Arial" w:cs="Arial"/>
          <w:color w:val="000000"/>
          <w:sz w:val="22"/>
          <w:szCs w:val="22"/>
        </w:rPr>
      </w:pPr>
    </w:p>
    <w:p w14:paraId="342E1B48" w14:textId="06D280CE" w:rsidR="00480773" w:rsidRDefault="00480773" w:rsidP="0048077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This procedure will be maintained by the church office and consist of guidelines to conduct a virtual or hybrid membership meeting.  A</w:t>
      </w:r>
      <w:r w:rsidRPr="007B4453">
        <w:rPr>
          <w:rFonts w:ascii="Arial" w:hAnsi="Arial" w:cs="Arial"/>
          <w:color w:val="000000"/>
          <w:sz w:val="22"/>
          <w:szCs w:val="22"/>
        </w:rPr>
        <w:t xml:space="preserve"> hybrid meeting is a mix of an in-person meeting and a virtual meeting.  </w:t>
      </w:r>
    </w:p>
    <w:p w14:paraId="67D95F10" w14:textId="77777777" w:rsidR="00480773" w:rsidRDefault="00480773" w:rsidP="00480773">
      <w:pPr>
        <w:pStyle w:val="NormalWeb"/>
        <w:numPr>
          <w:ilvl w:val="0"/>
          <w:numId w:val="5"/>
        </w:numPr>
        <w:spacing w:before="0" w:beforeAutospacing="0" w:after="0" w:afterAutospacing="0"/>
        <w:rPr>
          <w:rFonts w:ascii="Arial" w:hAnsi="Arial" w:cs="Arial"/>
          <w:color w:val="000000"/>
          <w:sz w:val="22"/>
          <w:szCs w:val="22"/>
        </w:rPr>
      </w:pPr>
      <w:r>
        <w:rPr>
          <w:rFonts w:ascii="Arial" w:hAnsi="Arial" w:cs="Arial"/>
          <w:color w:val="000000"/>
          <w:sz w:val="22"/>
          <w:szCs w:val="22"/>
        </w:rPr>
        <w:t>The board of elders will notify the church office if the next membership meeting will allow for electronic attendance.</w:t>
      </w:r>
    </w:p>
    <w:p w14:paraId="1920D4B6" w14:textId="77777777" w:rsidR="00480773" w:rsidRDefault="00480773" w:rsidP="00480773">
      <w:pPr>
        <w:pStyle w:val="NormalWeb"/>
        <w:numPr>
          <w:ilvl w:val="0"/>
          <w:numId w:val="5"/>
        </w:numPr>
        <w:spacing w:before="0" w:beforeAutospacing="0" w:after="0" w:afterAutospacing="0"/>
        <w:rPr>
          <w:rFonts w:ascii="Arial" w:hAnsi="Arial" w:cs="Arial"/>
          <w:color w:val="000000"/>
          <w:sz w:val="22"/>
          <w:szCs w:val="22"/>
        </w:rPr>
      </w:pPr>
      <w:r w:rsidRPr="007B4453">
        <w:rPr>
          <w:rFonts w:ascii="Arial" w:hAnsi="Arial" w:cs="Arial"/>
          <w:color w:val="000000"/>
          <w:sz w:val="22"/>
          <w:szCs w:val="22"/>
        </w:rPr>
        <w:t xml:space="preserve">The church office will provide congregants with proper notice and details on how to access and participate electronically at </w:t>
      </w:r>
      <w:r>
        <w:rPr>
          <w:rFonts w:ascii="Arial" w:hAnsi="Arial" w:cs="Arial"/>
          <w:color w:val="000000"/>
          <w:sz w:val="22"/>
          <w:szCs w:val="22"/>
        </w:rPr>
        <w:t>the virtual-only or hybrid AGM</w:t>
      </w:r>
      <w:r w:rsidRPr="007B4453">
        <w:rPr>
          <w:rFonts w:ascii="Arial" w:hAnsi="Arial" w:cs="Arial"/>
          <w:color w:val="000000"/>
          <w:sz w:val="22"/>
          <w:szCs w:val="22"/>
        </w:rPr>
        <w:t xml:space="preserve">. </w:t>
      </w:r>
    </w:p>
    <w:p w14:paraId="1B8D132D" w14:textId="77777777" w:rsidR="00480773" w:rsidRDefault="00480773" w:rsidP="00480773">
      <w:pPr>
        <w:pStyle w:val="NormalWeb"/>
        <w:numPr>
          <w:ilvl w:val="0"/>
          <w:numId w:val="5"/>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church office will follow the policy </w:t>
      </w:r>
      <w:proofErr w:type="spellStart"/>
      <w:r>
        <w:rPr>
          <w:rFonts w:ascii="Arial" w:hAnsi="Arial" w:cs="Arial"/>
          <w:color w:val="000000"/>
          <w:sz w:val="22"/>
          <w:szCs w:val="22"/>
        </w:rPr>
        <w:t>x.x.x</w:t>
      </w:r>
      <w:proofErr w:type="spellEnd"/>
      <w:r>
        <w:rPr>
          <w:rFonts w:ascii="Arial" w:hAnsi="Arial" w:cs="Arial"/>
          <w:color w:val="000000"/>
          <w:sz w:val="22"/>
          <w:szCs w:val="22"/>
        </w:rPr>
        <w:t xml:space="preserve"> </w:t>
      </w:r>
      <w:r w:rsidRPr="00571A77">
        <w:rPr>
          <w:rFonts w:ascii="Arial" w:hAnsi="Arial" w:cs="Arial"/>
          <w:i/>
          <w:color w:val="000000"/>
          <w:sz w:val="22"/>
          <w:szCs w:val="22"/>
        </w:rPr>
        <w:t>Electronic Attendance at Membership Meetings</w:t>
      </w:r>
      <w:r>
        <w:rPr>
          <w:rFonts w:ascii="Arial" w:hAnsi="Arial" w:cs="Arial"/>
          <w:color w:val="000000"/>
          <w:sz w:val="22"/>
          <w:szCs w:val="22"/>
        </w:rPr>
        <w:t>.</w:t>
      </w:r>
    </w:p>
    <w:p w14:paraId="0E255CA6" w14:textId="77777777" w:rsidR="00480773" w:rsidRDefault="00480773" w:rsidP="00480773">
      <w:pPr>
        <w:pStyle w:val="NormalWeb"/>
        <w:numPr>
          <w:ilvl w:val="0"/>
          <w:numId w:val="5"/>
        </w:numPr>
        <w:spacing w:before="0" w:beforeAutospacing="0" w:after="0" w:afterAutospacing="0"/>
        <w:rPr>
          <w:rFonts w:ascii="Arial" w:hAnsi="Arial" w:cs="Arial"/>
          <w:color w:val="000000"/>
          <w:sz w:val="22"/>
          <w:szCs w:val="22"/>
        </w:rPr>
      </w:pPr>
      <w:r>
        <w:rPr>
          <w:rFonts w:ascii="Arial" w:hAnsi="Arial" w:cs="Arial"/>
          <w:color w:val="000000"/>
          <w:sz w:val="22"/>
          <w:szCs w:val="22"/>
        </w:rPr>
        <w:t>Roles that will be needed to support virtual or hybrid meetings besides the chair and speakers are:</w:t>
      </w:r>
    </w:p>
    <w:p w14:paraId="4A6001BA" w14:textId="77777777" w:rsidR="00480773" w:rsidRPr="00D030BA" w:rsidRDefault="00480773" w:rsidP="00480773">
      <w:pPr>
        <w:pStyle w:val="NormalWeb"/>
        <w:numPr>
          <w:ilvl w:val="1"/>
          <w:numId w:val="5"/>
        </w:numPr>
        <w:rPr>
          <w:rFonts w:ascii="Arial" w:hAnsi="Arial" w:cs="Arial"/>
          <w:color w:val="000000"/>
          <w:sz w:val="22"/>
          <w:szCs w:val="22"/>
        </w:rPr>
      </w:pPr>
      <w:r>
        <w:rPr>
          <w:rFonts w:ascii="Arial" w:hAnsi="Arial" w:cs="Arial"/>
          <w:color w:val="000000"/>
          <w:sz w:val="22"/>
          <w:szCs w:val="22"/>
        </w:rPr>
        <w:t>S</w:t>
      </w:r>
      <w:r w:rsidRPr="00D030BA">
        <w:rPr>
          <w:rFonts w:ascii="Arial" w:hAnsi="Arial" w:cs="Arial"/>
          <w:color w:val="000000"/>
          <w:sz w:val="22"/>
          <w:szCs w:val="22"/>
        </w:rPr>
        <w:t xml:space="preserve">lide </w:t>
      </w:r>
      <w:r>
        <w:rPr>
          <w:rFonts w:ascii="Arial" w:hAnsi="Arial" w:cs="Arial"/>
          <w:color w:val="000000"/>
          <w:sz w:val="22"/>
          <w:szCs w:val="22"/>
        </w:rPr>
        <w:t>Presentation Management</w:t>
      </w:r>
      <w:r w:rsidRPr="00D030BA">
        <w:rPr>
          <w:rFonts w:ascii="Arial" w:hAnsi="Arial" w:cs="Arial"/>
          <w:color w:val="000000"/>
          <w:sz w:val="22"/>
          <w:szCs w:val="22"/>
        </w:rPr>
        <w:t xml:space="preserve"> </w:t>
      </w:r>
      <w:r>
        <w:rPr>
          <w:rFonts w:ascii="Arial" w:hAnsi="Arial" w:cs="Arial"/>
          <w:color w:val="000000"/>
          <w:sz w:val="22"/>
          <w:szCs w:val="22"/>
        </w:rPr>
        <w:t>–</w:t>
      </w:r>
      <w:r w:rsidRPr="00D030BA">
        <w:rPr>
          <w:rFonts w:ascii="Arial" w:hAnsi="Arial" w:cs="Arial"/>
          <w:color w:val="000000"/>
          <w:sz w:val="22"/>
          <w:szCs w:val="22"/>
        </w:rPr>
        <w:t xml:space="preserve"> With varying levels of digital comfort, we recommend designating one person to be responsible for advancing all slides during a presentation.  </w:t>
      </w:r>
    </w:p>
    <w:p w14:paraId="602F29F7" w14:textId="77777777" w:rsidR="00480773" w:rsidRDefault="00480773" w:rsidP="00480773">
      <w:pPr>
        <w:pStyle w:val="NormalWeb"/>
        <w:numPr>
          <w:ilvl w:val="1"/>
          <w:numId w:val="5"/>
        </w:numPr>
        <w:spacing w:before="0" w:beforeAutospacing="0" w:after="0" w:afterAutospacing="0"/>
        <w:rPr>
          <w:rFonts w:ascii="Arial" w:hAnsi="Arial" w:cs="Arial"/>
          <w:color w:val="000000"/>
          <w:sz w:val="22"/>
          <w:szCs w:val="22"/>
        </w:rPr>
      </w:pPr>
      <w:r w:rsidRPr="00D030BA">
        <w:rPr>
          <w:rFonts w:ascii="Arial" w:hAnsi="Arial" w:cs="Arial"/>
          <w:color w:val="000000"/>
          <w:sz w:val="22"/>
          <w:szCs w:val="22"/>
        </w:rPr>
        <w:t xml:space="preserve">Teller Committee </w:t>
      </w:r>
      <w:r>
        <w:rPr>
          <w:rFonts w:ascii="Arial" w:hAnsi="Arial" w:cs="Arial"/>
          <w:color w:val="000000"/>
          <w:sz w:val="22"/>
          <w:szCs w:val="22"/>
        </w:rPr>
        <w:t>–</w:t>
      </w:r>
      <w:r w:rsidRPr="00D030BA">
        <w:rPr>
          <w:rFonts w:ascii="Arial" w:hAnsi="Arial" w:cs="Arial"/>
          <w:color w:val="000000"/>
          <w:sz w:val="22"/>
          <w:szCs w:val="22"/>
        </w:rPr>
        <w:t xml:space="preserve"> is responsible for setting up the polls as provided by the Board of Elders, collating the results of the online poll with “in-house” voting and any proxy votes and providing the results </w:t>
      </w:r>
      <w:r>
        <w:rPr>
          <w:rFonts w:ascii="Arial" w:hAnsi="Arial" w:cs="Arial"/>
          <w:color w:val="000000"/>
          <w:sz w:val="22"/>
          <w:szCs w:val="22"/>
        </w:rPr>
        <w:t>to the chair.</w:t>
      </w:r>
    </w:p>
    <w:p w14:paraId="0C69CA11" w14:textId="77777777" w:rsidR="00480773" w:rsidRPr="00D030BA" w:rsidRDefault="00480773" w:rsidP="00480773">
      <w:pPr>
        <w:pStyle w:val="NormalWeb"/>
        <w:numPr>
          <w:ilvl w:val="1"/>
          <w:numId w:val="5"/>
        </w:numPr>
        <w:spacing w:before="0" w:beforeAutospacing="0" w:after="0" w:afterAutospacing="0"/>
        <w:rPr>
          <w:rFonts w:ascii="Arial" w:hAnsi="Arial" w:cs="Arial"/>
          <w:color w:val="000000"/>
          <w:sz w:val="22"/>
          <w:szCs w:val="22"/>
        </w:rPr>
      </w:pPr>
      <w:r>
        <w:rPr>
          <w:rFonts w:ascii="Arial" w:hAnsi="Arial" w:cs="Arial"/>
          <w:color w:val="000000"/>
          <w:sz w:val="22"/>
          <w:szCs w:val="22"/>
        </w:rPr>
        <w:t>Chat Support – 1 or 2 volunteers to monitor the chat function and provide the chair with a questions or responses raised by remote congregants using the chat function.</w:t>
      </w:r>
      <w:r>
        <w:rPr>
          <w:rFonts w:ascii="Arial" w:hAnsi="Arial" w:cs="Arial"/>
          <w:color w:val="000000"/>
          <w:sz w:val="22"/>
          <w:szCs w:val="22"/>
        </w:rPr>
        <w:br/>
        <w:t>This team will track online attendance, and specifically members in order to calculate quorum.  We will task attendees to type their full name into the chat function and task this team to record all names entered into the chat function.</w:t>
      </w:r>
    </w:p>
    <w:p w14:paraId="51799FC7" w14:textId="77777777" w:rsidR="00480773" w:rsidRPr="005B5170" w:rsidRDefault="00480773" w:rsidP="00480773">
      <w:pPr>
        <w:pStyle w:val="ListParagraph"/>
        <w:widowControl/>
        <w:numPr>
          <w:ilvl w:val="1"/>
          <w:numId w:val="5"/>
        </w:numPr>
        <w:autoSpaceDE/>
        <w:autoSpaceDN/>
        <w:contextualSpacing/>
        <w:rPr>
          <w:rFonts w:ascii="Arial" w:eastAsia="Times New Roman" w:hAnsi="Arial" w:cs="Arial"/>
          <w:color w:val="000000"/>
        </w:rPr>
      </w:pPr>
      <w:r w:rsidRPr="005B5170">
        <w:rPr>
          <w:rFonts w:ascii="Arial" w:hAnsi="Arial" w:cs="Arial"/>
          <w:color w:val="000000"/>
        </w:rPr>
        <w:t xml:space="preserve">Technical </w:t>
      </w:r>
      <w:r>
        <w:rPr>
          <w:rFonts w:ascii="Arial" w:hAnsi="Arial" w:cs="Arial"/>
          <w:color w:val="000000"/>
        </w:rPr>
        <w:t>S</w:t>
      </w:r>
      <w:r w:rsidRPr="005B5170">
        <w:rPr>
          <w:rFonts w:ascii="Arial" w:hAnsi="Arial" w:cs="Arial"/>
          <w:color w:val="000000"/>
        </w:rPr>
        <w:t xml:space="preserve">upport – 1 or 2 volunteers available via phone, email </w:t>
      </w:r>
      <w:r>
        <w:rPr>
          <w:rFonts w:ascii="Arial" w:hAnsi="Arial" w:cs="Arial"/>
          <w:color w:val="000000"/>
        </w:rPr>
        <w:t>and/</w:t>
      </w:r>
      <w:r w:rsidRPr="005B5170">
        <w:rPr>
          <w:rFonts w:ascii="Arial" w:hAnsi="Arial" w:cs="Arial"/>
          <w:color w:val="000000"/>
        </w:rPr>
        <w:t xml:space="preserve">or chat for congregants before and during the meeting. </w:t>
      </w:r>
      <w:r w:rsidRPr="005B5170">
        <w:rPr>
          <w:rFonts w:ascii="Arial" w:hAnsi="Arial" w:cs="Arial"/>
          <w:color w:val="000000"/>
        </w:rPr>
        <w:br/>
        <w:t>This team will also</w:t>
      </w:r>
      <w:r>
        <w:rPr>
          <w:rFonts w:ascii="Arial" w:hAnsi="Arial" w:cs="Arial"/>
          <w:color w:val="000000"/>
        </w:rPr>
        <w:t xml:space="preserve"> monitor</w:t>
      </w:r>
      <w:r w:rsidRPr="005B5170">
        <w:rPr>
          <w:rFonts w:ascii="Arial" w:eastAsia="Times New Roman" w:hAnsi="Arial" w:cs="Arial"/>
          <w:color w:val="000000"/>
        </w:rPr>
        <w:t xml:space="preserve"> cameras for </w:t>
      </w:r>
      <w:r>
        <w:rPr>
          <w:rFonts w:ascii="Arial" w:eastAsia="Times New Roman" w:hAnsi="Arial" w:cs="Arial"/>
          <w:color w:val="000000"/>
        </w:rPr>
        <w:t>the</w:t>
      </w:r>
      <w:r w:rsidRPr="005B5170">
        <w:rPr>
          <w:rFonts w:ascii="Arial" w:eastAsia="Times New Roman" w:hAnsi="Arial" w:cs="Arial"/>
          <w:color w:val="000000"/>
        </w:rPr>
        <w:t xml:space="preserve"> chair and speakers such as the lead pastor and treasurer.  </w:t>
      </w:r>
      <w:r>
        <w:rPr>
          <w:rFonts w:ascii="Arial" w:eastAsia="Times New Roman" w:hAnsi="Arial" w:cs="Arial"/>
          <w:color w:val="000000"/>
        </w:rPr>
        <w:br/>
        <w:t>This team will record the virtual meeting.</w:t>
      </w:r>
    </w:p>
    <w:p w14:paraId="41F37893" w14:textId="77777777" w:rsidR="00480773" w:rsidRDefault="00480773" w:rsidP="00480773">
      <w:pPr>
        <w:pStyle w:val="NormalWeb"/>
        <w:spacing w:before="0" w:beforeAutospacing="0" w:after="0" w:afterAutospacing="0"/>
        <w:rPr>
          <w:rFonts w:ascii="Arial" w:hAnsi="Arial" w:cs="Arial"/>
          <w:color w:val="000000"/>
          <w:sz w:val="22"/>
          <w:szCs w:val="22"/>
        </w:rPr>
      </w:pPr>
    </w:p>
    <w:p w14:paraId="34656CBB" w14:textId="77777777" w:rsidR="00480773" w:rsidRDefault="00480773" w:rsidP="00480773">
      <w:pPr>
        <w:pStyle w:val="NormalWeb"/>
        <w:numPr>
          <w:ilvl w:val="0"/>
          <w:numId w:val="5"/>
        </w:numPr>
        <w:spacing w:before="0" w:beforeAutospacing="0" w:after="0" w:afterAutospacing="0"/>
        <w:rPr>
          <w:rFonts w:ascii="Arial" w:hAnsi="Arial" w:cs="Arial"/>
          <w:color w:val="000000"/>
          <w:sz w:val="22"/>
          <w:szCs w:val="22"/>
        </w:rPr>
      </w:pPr>
      <w:r w:rsidRPr="00CC2157">
        <w:rPr>
          <w:rFonts w:ascii="Arial" w:hAnsi="Arial" w:cs="Arial"/>
          <w:color w:val="000000"/>
          <w:sz w:val="22"/>
          <w:szCs w:val="22"/>
        </w:rPr>
        <w:t xml:space="preserve">If using </w:t>
      </w:r>
      <w:r>
        <w:rPr>
          <w:rFonts w:ascii="Arial" w:hAnsi="Arial" w:cs="Arial"/>
          <w:color w:val="000000"/>
          <w:sz w:val="22"/>
          <w:szCs w:val="22"/>
        </w:rPr>
        <w:t xml:space="preserve">a </w:t>
      </w:r>
      <w:r w:rsidRPr="00CC2157">
        <w:rPr>
          <w:rFonts w:ascii="Arial" w:hAnsi="Arial" w:cs="Arial"/>
          <w:color w:val="000000"/>
          <w:sz w:val="22"/>
          <w:szCs w:val="22"/>
        </w:rPr>
        <w:t>hybrid</w:t>
      </w:r>
      <w:r>
        <w:rPr>
          <w:rFonts w:ascii="Arial" w:hAnsi="Arial" w:cs="Arial"/>
          <w:color w:val="000000"/>
          <w:sz w:val="22"/>
          <w:szCs w:val="22"/>
        </w:rPr>
        <w:t xml:space="preserve"> approach</w:t>
      </w:r>
      <w:r w:rsidRPr="00CC2157">
        <w:rPr>
          <w:rFonts w:ascii="Arial" w:hAnsi="Arial" w:cs="Arial"/>
          <w:color w:val="000000"/>
          <w:sz w:val="22"/>
          <w:szCs w:val="22"/>
        </w:rPr>
        <w:t xml:space="preserve">, congregants that want to ask a question must come up to a </w:t>
      </w:r>
      <w:r>
        <w:rPr>
          <w:rFonts w:ascii="Arial" w:hAnsi="Arial" w:cs="Arial"/>
          <w:color w:val="000000"/>
          <w:sz w:val="22"/>
          <w:szCs w:val="22"/>
        </w:rPr>
        <w:t>microphone</w:t>
      </w:r>
      <w:r w:rsidRPr="00CC2157">
        <w:rPr>
          <w:rFonts w:ascii="Arial" w:hAnsi="Arial" w:cs="Arial"/>
          <w:color w:val="000000"/>
          <w:sz w:val="22"/>
          <w:szCs w:val="22"/>
        </w:rPr>
        <w:t xml:space="preserve"> with a camera positioned at the </w:t>
      </w:r>
      <w:r>
        <w:rPr>
          <w:rFonts w:ascii="Arial" w:hAnsi="Arial" w:cs="Arial"/>
          <w:color w:val="000000"/>
          <w:sz w:val="22"/>
          <w:szCs w:val="22"/>
        </w:rPr>
        <w:t>microphone to maximize the quality of communication for virtual participants.</w:t>
      </w:r>
      <w:r w:rsidRPr="00CC2157">
        <w:rPr>
          <w:rFonts w:ascii="Arial" w:hAnsi="Arial" w:cs="Arial"/>
          <w:color w:val="000000"/>
          <w:sz w:val="22"/>
          <w:szCs w:val="22"/>
        </w:rPr>
        <w:t xml:space="preserve">  </w:t>
      </w:r>
    </w:p>
    <w:p w14:paraId="320906CB" w14:textId="77777777" w:rsidR="00480773" w:rsidRDefault="00480773" w:rsidP="00480773">
      <w:pPr>
        <w:pStyle w:val="NormalWeb"/>
        <w:numPr>
          <w:ilvl w:val="0"/>
          <w:numId w:val="5"/>
        </w:numPr>
        <w:spacing w:before="0" w:beforeAutospacing="0" w:after="0" w:afterAutospacing="0"/>
        <w:rPr>
          <w:rFonts w:ascii="Arial" w:hAnsi="Arial" w:cs="Arial"/>
          <w:color w:val="000000"/>
          <w:sz w:val="22"/>
          <w:szCs w:val="22"/>
        </w:rPr>
      </w:pPr>
      <w:r w:rsidRPr="00873138">
        <w:rPr>
          <w:rFonts w:ascii="Arial" w:hAnsi="Arial" w:cs="Arial"/>
          <w:color w:val="000000"/>
          <w:sz w:val="22"/>
          <w:szCs w:val="22"/>
        </w:rPr>
        <w:t xml:space="preserve">We will record the virtual meeting and allow congregants access </w:t>
      </w:r>
      <w:r>
        <w:rPr>
          <w:rFonts w:ascii="Arial" w:hAnsi="Arial" w:cs="Arial"/>
          <w:color w:val="000000"/>
          <w:sz w:val="22"/>
          <w:szCs w:val="22"/>
        </w:rPr>
        <w:t>to the recording for approximately one year</w:t>
      </w:r>
      <w:r w:rsidRPr="00873138">
        <w:rPr>
          <w:rFonts w:ascii="Arial" w:hAnsi="Arial" w:cs="Arial"/>
          <w:color w:val="000000"/>
          <w:sz w:val="22"/>
          <w:szCs w:val="22"/>
        </w:rPr>
        <w:t>.</w:t>
      </w:r>
    </w:p>
    <w:p w14:paraId="1F5670D1" w14:textId="77777777" w:rsidR="00480773" w:rsidRDefault="00480773" w:rsidP="00480773">
      <w:pPr>
        <w:pStyle w:val="NormalWeb"/>
        <w:numPr>
          <w:ilvl w:val="0"/>
          <w:numId w:val="5"/>
        </w:numPr>
        <w:spacing w:before="0" w:beforeAutospacing="0" w:after="0" w:afterAutospacing="0"/>
        <w:rPr>
          <w:rFonts w:ascii="Arial" w:hAnsi="Arial" w:cs="Arial"/>
          <w:color w:val="000000"/>
          <w:sz w:val="22"/>
          <w:szCs w:val="22"/>
        </w:rPr>
      </w:pPr>
      <w:r w:rsidRPr="00873138">
        <w:rPr>
          <w:rFonts w:ascii="Arial" w:hAnsi="Arial" w:cs="Arial"/>
          <w:color w:val="000000"/>
          <w:sz w:val="22"/>
          <w:szCs w:val="22"/>
        </w:rPr>
        <w:t xml:space="preserve">The Board of Elders will have assigned a Tellers Committee to administer the online vote.  For a hybrid membership meeting, additional tellers </w:t>
      </w:r>
      <w:r>
        <w:rPr>
          <w:rFonts w:ascii="Arial" w:hAnsi="Arial" w:cs="Arial"/>
          <w:color w:val="000000"/>
          <w:sz w:val="22"/>
          <w:szCs w:val="22"/>
        </w:rPr>
        <w:t>may</w:t>
      </w:r>
      <w:r w:rsidRPr="00873138">
        <w:rPr>
          <w:rFonts w:ascii="Arial" w:hAnsi="Arial" w:cs="Arial"/>
          <w:color w:val="000000"/>
          <w:sz w:val="22"/>
          <w:szCs w:val="22"/>
        </w:rPr>
        <w:t xml:space="preserve"> be selected from the floor to administer the in</w:t>
      </w:r>
      <w:r>
        <w:rPr>
          <w:rFonts w:ascii="Arial" w:hAnsi="Arial" w:cs="Arial"/>
          <w:color w:val="000000"/>
          <w:sz w:val="22"/>
          <w:szCs w:val="22"/>
        </w:rPr>
        <w:t>-</w:t>
      </w:r>
      <w:r w:rsidRPr="00873138">
        <w:rPr>
          <w:rFonts w:ascii="Arial" w:hAnsi="Arial" w:cs="Arial"/>
          <w:color w:val="000000"/>
          <w:sz w:val="22"/>
          <w:szCs w:val="22"/>
        </w:rPr>
        <w:t xml:space="preserve">house voting.      </w:t>
      </w:r>
    </w:p>
    <w:p w14:paraId="5232B7F3" w14:textId="77777777" w:rsidR="00480773" w:rsidRPr="00571A77" w:rsidRDefault="00480773" w:rsidP="00480773">
      <w:pPr>
        <w:pStyle w:val="NormalWeb"/>
        <w:numPr>
          <w:ilvl w:val="0"/>
          <w:numId w:val="5"/>
        </w:numPr>
        <w:spacing w:before="0" w:beforeAutospacing="0" w:after="0" w:afterAutospacing="0"/>
        <w:rPr>
          <w:rFonts w:ascii="Arial" w:hAnsi="Arial" w:cs="Arial"/>
          <w:color w:val="000000"/>
          <w:sz w:val="22"/>
          <w:szCs w:val="22"/>
        </w:rPr>
      </w:pPr>
      <w:r w:rsidRPr="00571A77">
        <w:rPr>
          <w:rFonts w:ascii="Arial" w:hAnsi="Arial" w:cs="Arial"/>
          <w:color w:val="000000"/>
          <w:sz w:val="22"/>
          <w:szCs w:val="22"/>
        </w:rPr>
        <w:t xml:space="preserve">The polling function in webinar platforms allows users to create a question with multiple answers for members to choose from. Once a poll is launched, members can vote on answers. The Teller Committee is able to see the percentage of votes per answer and the percentage of attendees who have completed the poll. </w:t>
      </w:r>
      <w:r w:rsidRPr="00571A77">
        <w:rPr>
          <w:rFonts w:ascii="Arial" w:hAnsi="Arial" w:cs="Arial"/>
          <w:color w:val="000000"/>
          <w:sz w:val="22"/>
          <w:szCs w:val="22"/>
        </w:rPr>
        <w:br/>
        <w:t>For hybrid meetings these totals must be combined with in house members</w:t>
      </w:r>
      <w:r>
        <w:rPr>
          <w:rFonts w:ascii="Arial" w:hAnsi="Arial" w:cs="Arial"/>
          <w:color w:val="000000"/>
          <w:sz w:val="22"/>
          <w:szCs w:val="22"/>
        </w:rPr>
        <w:t xml:space="preserve"> and any proxy votes</w:t>
      </w:r>
      <w:r w:rsidRPr="00571A77">
        <w:rPr>
          <w:rFonts w:ascii="Arial" w:hAnsi="Arial" w:cs="Arial"/>
          <w:color w:val="000000"/>
          <w:sz w:val="22"/>
          <w:szCs w:val="22"/>
        </w:rPr>
        <w:t>.  The Tellers Committee will create reports summarizing the results of the online vote, any proxy vote results and the in</w:t>
      </w:r>
      <w:r>
        <w:rPr>
          <w:rFonts w:ascii="Arial" w:hAnsi="Arial" w:cs="Arial"/>
          <w:color w:val="000000"/>
          <w:sz w:val="22"/>
          <w:szCs w:val="22"/>
        </w:rPr>
        <w:t>-</w:t>
      </w:r>
      <w:r w:rsidRPr="00571A77">
        <w:rPr>
          <w:rFonts w:ascii="Arial" w:hAnsi="Arial" w:cs="Arial"/>
          <w:color w:val="000000"/>
          <w:sz w:val="22"/>
          <w:szCs w:val="22"/>
        </w:rPr>
        <w:t xml:space="preserve">house vote and provide that to the </w:t>
      </w:r>
      <w:r>
        <w:rPr>
          <w:rFonts w:ascii="Arial" w:hAnsi="Arial" w:cs="Arial"/>
          <w:color w:val="000000"/>
          <w:sz w:val="22"/>
          <w:szCs w:val="22"/>
        </w:rPr>
        <w:t>chair of the Meeting of Members</w:t>
      </w:r>
      <w:r w:rsidRPr="00571A77">
        <w:rPr>
          <w:rFonts w:ascii="Arial" w:hAnsi="Arial" w:cs="Arial"/>
          <w:color w:val="000000"/>
          <w:sz w:val="22"/>
          <w:szCs w:val="22"/>
        </w:rPr>
        <w:t>.</w:t>
      </w:r>
      <w:r>
        <w:rPr>
          <w:rFonts w:ascii="Arial" w:hAnsi="Arial" w:cs="Arial"/>
          <w:color w:val="000000"/>
          <w:sz w:val="22"/>
          <w:szCs w:val="22"/>
        </w:rPr>
        <w:br/>
        <w:t>The board will determine if we will use the standard polling function in teleconferencing platforms that would use the honor system when asking for only members to vote.  That is most reasonably priced teleconferencing tools cannot restrict who votes.</w:t>
      </w:r>
      <w:r>
        <w:rPr>
          <w:rFonts w:ascii="Arial" w:hAnsi="Arial" w:cs="Arial"/>
          <w:color w:val="000000"/>
          <w:sz w:val="22"/>
          <w:szCs w:val="22"/>
        </w:rPr>
        <w:br/>
      </w:r>
      <w:r>
        <w:rPr>
          <w:rFonts w:ascii="Arial" w:hAnsi="Arial" w:cs="Arial"/>
          <w:color w:val="000000"/>
          <w:sz w:val="22"/>
          <w:szCs w:val="22"/>
        </w:rPr>
        <w:br/>
      </w:r>
    </w:p>
    <w:p w14:paraId="7EC7BDB0" w14:textId="77777777" w:rsidR="00480773" w:rsidRPr="00D47A8F" w:rsidRDefault="00480773" w:rsidP="00480773">
      <w:pPr>
        <w:pStyle w:val="NormalWeb"/>
        <w:numPr>
          <w:ilvl w:val="0"/>
          <w:numId w:val="5"/>
        </w:numPr>
        <w:spacing w:before="0" w:beforeAutospacing="0" w:after="0" w:afterAutospacing="0"/>
        <w:rPr>
          <w:rFonts w:ascii="Arial" w:hAnsi="Arial" w:cs="Arial"/>
          <w:color w:val="000000"/>
          <w:sz w:val="22"/>
          <w:szCs w:val="22"/>
        </w:rPr>
      </w:pPr>
      <w:r>
        <w:rPr>
          <w:rFonts w:ascii="Arial" w:hAnsi="Arial" w:cs="Arial"/>
          <w:sz w:val="22"/>
          <w:szCs w:val="22"/>
        </w:rPr>
        <w:t>Tips on using teleconferencing toolsets</w:t>
      </w:r>
      <w:r w:rsidRPr="00D47A8F">
        <w:rPr>
          <w:rFonts w:ascii="Arial" w:hAnsi="Arial" w:cs="Arial"/>
          <w:sz w:val="22"/>
          <w:szCs w:val="22"/>
        </w:rPr>
        <w:t xml:space="preserve">: </w:t>
      </w:r>
    </w:p>
    <w:p w14:paraId="4FC51607" w14:textId="77777777" w:rsidR="00480773" w:rsidRPr="00D363B7" w:rsidRDefault="00480773" w:rsidP="00480773">
      <w:pPr>
        <w:pStyle w:val="NormalWeb"/>
        <w:numPr>
          <w:ilvl w:val="1"/>
          <w:numId w:val="5"/>
        </w:numPr>
        <w:spacing w:before="0" w:beforeAutospacing="0" w:after="0" w:afterAutospacing="0"/>
        <w:rPr>
          <w:rFonts w:ascii="Arial" w:hAnsi="Arial" w:cs="Arial"/>
          <w:color w:val="000000"/>
          <w:sz w:val="22"/>
          <w:szCs w:val="22"/>
        </w:rPr>
      </w:pPr>
      <w:r>
        <w:rPr>
          <w:rFonts w:ascii="Arial" w:hAnsi="Arial" w:cs="Arial"/>
          <w:sz w:val="22"/>
          <w:szCs w:val="22"/>
        </w:rPr>
        <w:t>C</w:t>
      </w:r>
      <w:r w:rsidRPr="00AC306D">
        <w:rPr>
          <w:rFonts w:ascii="Arial" w:hAnsi="Arial" w:cs="Arial"/>
          <w:sz w:val="22"/>
          <w:szCs w:val="22"/>
        </w:rPr>
        <w:t>omplete a mock AGM with your chair and support team.   It's crucial to ensure each team member is comfortable with their role and the specific order of the AGM using the online platform you have chosen. What may seem</w:t>
      </w:r>
      <w:r>
        <w:rPr>
          <w:rFonts w:ascii="Arial" w:hAnsi="Arial" w:cs="Arial"/>
          <w:sz w:val="22"/>
          <w:szCs w:val="22"/>
        </w:rPr>
        <w:t xml:space="preserve"> </w:t>
      </w:r>
      <w:r w:rsidRPr="00AC306D">
        <w:rPr>
          <w:rFonts w:ascii="Arial" w:hAnsi="Arial" w:cs="Arial"/>
          <w:sz w:val="22"/>
          <w:szCs w:val="22"/>
        </w:rPr>
        <w:t xml:space="preserve">straightforward on paper can be more difficult when carrying out </w:t>
      </w:r>
      <w:r>
        <w:rPr>
          <w:rFonts w:ascii="Arial" w:hAnsi="Arial" w:cs="Arial"/>
          <w:sz w:val="22"/>
          <w:szCs w:val="22"/>
        </w:rPr>
        <w:t xml:space="preserve">a </w:t>
      </w:r>
      <w:r w:rsidRPr="00AC306D">
        <w:rPr>
          <w:rFonts w:ascii="Arial" w:hAnsi="Arial" w:cs="Arial"/>
          <w:sz w:val="22"/>
          <w:szCs w:val="22"/>
        </w:rPr>
        <w:t xml:space="preserve">virtual </w:t>
      </w:r>
      <w:r>
        <w:rPr>
          <w:rFonts w:ascii="Arial" w:hAnsi="Arial" w:cs="Arial"/>
          <w:sz w:val="22"/>
          <w:szCs w:val="22"/>
        </w:rPr>
        <w:t xml:space="preserve">meeting </w:t>
      </w:r>
      <w:r w:rsidRPr="00AC306D">
        <w:rPr>
          <w:rFonts w:ascii="Arial" w:hAnsi="Arial" w:cs="Arial"/>
          <w:sz w:val="22"/>
          <w:szCs w:val="22"/>
        </w:rPr>
        <w:t>in real time.</w:t>
      </w:r>
    </w:p>
    <w:p w14:paraId="56EAE594" w14:textId="77777777" w:rsidR="00480773" w:rsidRDefault="00480773" w:rsidP="00480773">
      <w:pPr>
        <w:pStyle w:val="NormalWeb"/>
        <w:numPr>
          <w:ilvl w:val="1"/>
          <w:numId w:val="5"/>
        </w:numPr>
        <w:spacing w:before="0" w:beforeAutospacing="0" w:after="0" w:afterAutospacing="0"/>
        <w:rPr>
          <w:rFonts w:ascii="Arial" w:hAnsi="Arial" w:cs="Arial"/>
          <w:color w:val="000000"/>
          <w:sz w:val="22"/>
          <w:szCs w:val="22"/>
        </w:rPr>
      </w:pPr>
      <w:r w:rsidRPr="00D363B7">
        <w:rPr>
          <w:rFonts w:ascii="Arial" w:hAnsi="Arial" w:cs="Arial"/>
          <w:color w:val="000000"/>
          <w:sz w:val="22"/>
          <w:szCs w:val="22"/>
        </w:rPr>
        <w:t>Configure the meeting to mute all participants upon entry (but allow participants to unmute themselves). This will reduce or remove all background noise at the beginning of the meeting.</w:t>
      </w:r>
    </w:p>
    <w:p w14:paraId="0C765335" w14:textId="77777777" w:rsidR="00480773" w:rsidRPr="00D363B7" w:rsidRDefault="00480773" w:rsidP="00480773">
      <w:pPr>
        <w:pStyle w:val="NormalWeb"/>
        <w:numPr>
          <w:ilvl w:val="1"/>
          <w:numId w:val="5"/>
        </w:numPr>
        <w:spacing w:before="0" w:beforeAutospacing="0" w:after="0" w:afterAutospacing="0"/>
        <w:rPr>
          <w:rFonts w:ascii="Arial" w:hAnsi="Arial" w:cs="Arial"/>
          <w:color w:val="000000"/>
          <w:sz w:val="22"/>
          <w:szCs w:val="22"/>
        </w:rPr>
      </w:pPr>
      <w:r w:rsidRPr="00D363B7">
        <w:rPr>
          <w:rFonts w:ascii="Arial" w:hAnsi="Arial" w:cs="Arial"/>
          <w:color w:val="000000"/>
          <w:sz w:val="22"/>
          <w:szCs w:val="22"/>
        </w:rPr>
        <w:lastRenderedPageBreak/>
        <w:t xml:space="preserve">Provide the presenters with two monitors; one so that they could see their presentation as members were seeing it, and another so that they could see the chat activity and </w:t>
      </w:r>
      <w:r>
        <w:rPr>
          <w:rFonts w:ascii="Arial" w:hAnsi="Arial" w:cs="Arial"/>
          <w:color w:val="000000"/>
          <w:sz w:val="22"/>
          <w:szCs w:val="22"/>
        </w:rPr>
        <w:t>the</w:t>
      </w:r>
      <w:r w:rsidRPr="00D363B7">
        <w:rPr>
          <w:rFonts w:ascii="Arial" w:hAnsi="Arial" w:cs="Arial"/>
          <w:color w:val="000000"/>
          <w:sz w:val="22"/>
          <w:szCs w:val="22"/>
        </w:rPr>
        <w:t xml:space="preserve"> members attending.</w:t>
      </w:r>
    </w:p>
    <w:p w14:paraId="3262D612" w14:textId="77777777" w:rsidR="00480773" w:rsidRPr="005B5170" w:rsidRDefault="00480773" w:rsidP="00480773">
      <w:pPr>
        <w:pStyle w:val="NormalWeb"/>
        <w:numPr>
          <w:ilvl w:val="1"/>
          <w:numId w:val="5"/>
        </w:numPr>
        <w:spacing w:before="0" w:beforeAutospacing="0" w:after="0" w:afterAutospacing="0"/>
        <w:rPr>
          <w:rFonts w:ascii="Arial" w:hAnsi="Arial" w:cs="Arial"/>
          <w:color w:val="000000"/>
          <w:sz w:val="22"/>
          <w:szCs w:val="22"/>
        </w:rPr>
      </w:pPr>
      <w:r w:rsidRPr="00AC306D">
        <w:rPr>
          <w:rFonts w:ascii="Arial" w:hAnsi="Arial" w:cs="Arial"/>
          <w:color w:val="000000"/>
          <w:sz w:val="22"/>
          <w:szCs w:val="22"/>
        </w:rPr>
        <w:t xml:space="preserve">Complete technical testing at least one hour prior to the start of the AGM.  Tech testing, meaning audio and video checks for speaker(s) and </w:t>
      </w:r>
      <w:r>
        <w:rPr>
          <w:rFonts w:ascii="Arial" w:hAnsi="Arial" w:cs="Arial"/>
          <w:color w:val="000000"/>
          <w:sz w:val="22"/>
          <w:szCs w:val="22"/>
        </w:rPr>
        <w:t>chair</w:t>
      </w:r>
      <w:r w:rsidRPr="00AC306D">
        <w:rPr>
          <w:rFonts w:ascii="Arial" w:hAnsi="Arial" w:cs="Arial"/>
          <w:color w:val="000000"/>
          <w:sz w:val="22"/>
          <w:szCs w:val="22"/>
        </w:rPr>
        <w:t>, only takes five to ten minutes if everything works. However, if it does not work, you will need the extra time to determi</w:t>
      </w:r>
      <w:r>
        <w:rPr>
          <w:rFonts w:ascii="Arial" w:hAnsi="Arial" w:cs="Arial"/>
          <w:color w:val="000000"/>
          <w:sz w:val="22"/>
          <w:szCs w:val="22"/>
        </w:rPr>
        <w:t>ne what the problem is</w:t>
      </w:r>
      <w:r w:rsidRPr="00AC306D">
        <w:rPr>
          <w:rFonts w:ascii="Arial" w:hAnsi="Arial" w:cs="Arial"/>
          <w:color w:val="000000"/>
          <w:sz w:val="22"/>
          <w:szCs w:val="22"/>
        </w:rPr>
        <w:t>.</w:t>
      </w:r>
    </w:p>
    <w:p w14:paraId="14BB44C3" w14:textId="77777777" w:rsidR="00480773" w:rsidRPr="00AC306D" w:rsidRDefault="00480773" w:rsidP="00480773">
      <w:pPr>
        <w:pStyle w:val="NormalWeb"/>
        <w:numPr>
          <w:ilvl w:val="1"/>
          <w:numId w:val="5"/>
        </w:numPr>
        <w:spacing w:before="0" w:beforeAutospacing="0" w:after="0" w:afterAutospacing="0"/>
        <w:rPr>
          <w:rFonts w:ascii="Arial" w:hAnsi="Arial" w:cs="Arial"/>
          <w:color w:val="000000"/>
          <w:sz w:val="22"/>
          <w:szCs w:val="22"/>
        </w:rPr>
      </w:pPr>
      <w:r>
        <w:rPr>
          <w:rFonts w:ascii="Arial" w:hAnsi="Arial" w:cs="Arial"/>
          <w:sz w:val="22"/>
          <w:szCs w:val="22"/>
        </w:rPr>
        <w:t>For most voting software, t</w:t>
      </w:r>
      <w:r w:rsidRPr="00AC306D">
        <w:rPr>
          <w:rFonts w:ascii="Arial" w:hAnsi="Arial" w:cs="Arial"/>
          <w:sz w:val="22"/>
          <w:szCs w:val="22"/>
        </w:rPr>
        <w:t xml:space="preserve">o start collecting responses for a poll, you must click the button to share the poll. Once you have shared the poll, you cannot launch it again without erased the collected data. This includes during practice mode. </w:t>
      </w:r>
    </w:p>
    <w:p w14:paraId="6F49A69B" w14:textId="77777777" w:rsidR="00480773" w:rsidRPr="00DC1A3D" w:rsidRDefault="00480773" w:rsidP="00480773">
      <w:pPr>
        <w:pStyle w:val="NormalWeb"/>
        <w:numPr>
          <w:ilvl w:val="1"/>
          <w:numId w:val="5"/>
        </w:numPr>
        <w:spacing w:before="0" w:beforeAutospacing="0" w:after="0" w:afterAutospacing="0"/>
        <w:rPr>
          <w:rFonts w:ascii="Arial" w:hAnsi="Arial" w:cs="Arial"/>
          <w:color w:val="000000"/>
          <w:sz w:val="22"/>
          <w:szCs w:val="22"/>
        </w:rPr>
      </w:pPr>
      <w:r w:rsidRPr="00D47A8F">
        <w:rPr>
          <w:rFonts w:ascii="Arial" w:hAnsi="Arial" w:cs="Arial"/>
          <w:sz w:val="22"/>
          <w:szCs w:val="22"/>
        </w:rPr>
        <w:t xml:space="preserve">The character maximum for poll questions and answers is low for many platforms. Prepare exact questions and answers prior to your AGM and add them ahead of time to avoid last minute troubles. You don’t want to be editing “on the fly" as speakers and participants are waiting. </w:t>
      </w:r>
    </w:p>
    <w:p w14:paraId="77898A3B" w14:textId="77777777" w:rsidR="00480773" w:rsidRPr="00DC1A3D" w:rsidRDefault="00480773" w:rsidP="00480773">
      <w:pPr>
        <w:pStyle w:val="NormalWeb"/>
        <w:numPr>
          <w:ilvl w:val="1"/>
          <w:numId w:val="5"/>
        </w:numPr>
        <w:spacing w:before="0" w:beforeAutospacing="0" w:after="0" w:afterAutospacing="0"/>
        <w:rPr>
          <w:rFonts w:ascii="Arial" w:hAnsi="Arial" w:cs="Arial"/>
          <w:color w:val="000000"/>
          <w:sz w:val="22"/>
          <w:szCs w:val="22"/>
        </w:rPr>
      </w:pPr>
      <w:r>
        <w:rPr>
          <w:rFonts w:ascii="Arial" w:hAnsi="Arial" w:cs="Arial"/>
          <w:sz w:val="22"/>
          <w:szCs w:val="22"/>
        </w:rPr>
        <w:t xml:space="preserve">We should be including </w:t>
      </w:r>
      <w:r w:rsidRPr="00D47A8F">
        <w:rPr>
          <w:rFonts w:ascii="Arial" w:hAnsi="Arial" w:cs="Arial"/>
          <w:sz w:val="22"/>
          <w:szCs w:val="22"/>
        </w:rPr>
        <w:t>abstain</w:t>
      </w:r>
      <w:r>
        <w:rPr>
          <w:rFonts w:ascii="Arial" w:hAnsi="Arial" w:cs="Arial"/>
          <w:sz w:val="22"/>
          <w:szCs w:val="22"/>
        </w:rPr>
        <w:t xml:space="preserve"> as an option.  Members who do not provide any response during the voting period will be considered to have abstained.</w:t>
      </w:r>
    </w:p>
    <w:p w14:paraId="7288F86F" w14:textId="77777777" w:rsidR="00480773" w:rsidRDefault="00480773" w:rsidP="00480773">
      <w:pPr>
        <w:pStyle w:val="NormalWeb"/>
        <w:numPr>
          <w:ilvl w:val="1"/>
          <w:numId w:val="5"/>
        </w:numPr>
        <w:spacing w:before="0" w:beforeAutospacing="0" w:after="0" w:afterAutospacing="0"/>
        <w:rPr>
          <w:rFonts w:ascii="Arial" w:hAnsi="Arial" w:cs="Arial"/>
          <w:color w:val="000000"/>
          <w:sz w:val="22"/>
          <w:szCs w:val="22"/>
        </w:rPr>
      </w:pPr>
      <w:r>
        <w:rPr>
          <w:rFonts w:ascii="Arial" w:hAnsi="Arial" w:cs="Arial"/>
          <w:sz w:val="22"/>
          <w:szCs w:val="22"/>
        </w:rPr>
        <w:t>The chair</w:t>
      </w:r>
      <w:r w:rsidRPr="00D47A8F">
        <w:rPr>
          <w:rFonts w:ascii="Arial" w:hAnsi="Arial" w:cs="Arial"/>
          <w:sz w:val="22"/>
          <w:szCs w:val="22"/>
        </w:rPr>
        <w:t xml:space="preserve"> can ask for a motion verbally and/or onscreen. </w:t>
      </w:r>
      <w:r>
        <w:rPr>
          <w:rFonts w:ascii="Arial" w:hAnsi="Arial" w:cs="Arial"/>
          <w:sz w:val="22"/>
          <w:szCs w:val="22"/>
        </w:rPr>
        <w:t>We can also have the congregant’s type</w:t>
      </w:r>
      <w:r w:rsidRPr="00D47A8F">
        <w:rPr>
          <w:rFonts w:ascii="Arial" w:hAnsi="Arial" w:cs="Arial"/>
          <w:sz w:val="22"/>
          <w:szCs w:val="22"/>
        </w:rPr>
        <w:t xml:space="preserve"> “second” in the chat box to indicate their support. Using the chat function as opposed to having members speak minimizes the chances of audio challenges, members speaking over each other, and ensures a record of voting.</w:t>
      </w:r>
    </w:p>
    <w:p w14:paraId="0BAFB609" w14:textId="77777777" w:rsidR="00480773" w:rsidRPr="00D363B7" w:rsidRDefault="00480773" w:rsidP="00480773">
      <w:pPr>
        <w:pStyle w:val="NormalWeb"/>
        <w:numPr>
          <w:ilvl w:val="1"/>
          <w:numId w:val="5"/>
        </w:numPr>
        <w:spacing w:before="0" w:beforeAutospacing="0" w:after="0" w:afterAutospacing="0"/>
        <w:rPr>
          <w:rFonts w:ascii="Arial" w:hAnsi="Arial" w:cs="Arial"/>
          <w:color w:val="000000"/>
          <w:sz w:val="22"/>
          <w:szCs w:val="22"/>
        </w:rPr>
      </w:pPr>
      <w:r>
        <w:rPr>
          <w:rFonts w:ascii="Arial" w:hAnsi="Arial" w:cs="Arial"/>
          <w:color w:val="000000"/>
          <w:sz w:val="22"/>
          <w:szCs w:val="22"/>
        </w:rPr>
        <w:t>The support team should identify a backup plan for unforeseen circumstances such as a power failure, fire alarm, and hardware failure (e.g. PC’s, microphone and camera).</w:t>
      </w:r>
    </w:p>
    <w:p w14:paraId="6EE7268C" w14:textId="77777777" w:rsidR="00480773" w:rsidRDefault="00480773" w:rsidP="00480773">
      <w:pPr>
        <w:pStyle w:val="NormalWeb"/>
        <w:numPr>
          <w:ilvl w:val="0"/>
          <w:numId w:val="5"/>
        </w:numPr>
        <w:spacing w:before="0" w:beforeAutospacing="0" w:after="0" w:afterAutospacing="0"/>
        <w:rPr>
          <w:rFonts w:ascii="Arial" w:hAnsi="Arial" w:cs="Arial"/>
          <w:color w:val="000000"/>
          <w:sz w:val="22"/>
          <w:szCs w:val="22"/>
        </w:rPr>
      </w:pPr>
      <w:r>
        <w:rPr>
          <w:rFonts w:ascii="Arial" w:hAnsi="Arial" w:cs="Arial"/>
          <w:color w:val="000000"/>
          <w:sz w:val="22"/>
          <w:szCs w:val="22"/>
        </w:rPr>
        <w:t>As it is our standard practice for ballo</w:t>
      </w:r>
      <w:r w:rsidRPr="0046284A">
        <w:rPr>
          <w:rFonts w:ascii="Arial" w:hAnsi="Arial" w:cs="Arial"/>
          <w:color w:val="000000"/>
          <w:sz w:val="22"/>
          <w:szCs w:val="22"/>
        </w:rPr>
        <w:t>ts to be destroyed after a membership meeting</w:t>
      </w:r>
      <w:r>
        <w:rPr>
          <w:rFonts w:ascii="Arial" w:hAnsi="Arial" w:cs="Arial"/>
          <w:color w:val="000000"/>
          <w:sz w:val="22"/>
          <w:szCs w:val="22"/>
        </w:rPr>
        <w:t>,</w:t>
      </w:r>
      <w:r w:rsidRPr="0046284A">
        <w:rPr>
          <w:rFonts w:ascii="Arial" w:hAnsi="Arial" w:cs="Arial"/>
          <w:color w:val="000000"/>
          <w:sz w:val="22"/>
          <w:szCs w:val="22"/>
        </w:rPr>
        <w:t xml:space="preserve"> the Teller Committee is responsible for deleting </w:t>
      </w:r>
      <w:r>
        <w:rPr>
          <w:rFonts w:ascii="Arial" w:hAnsi="Arial" w:cs="Arial"/>
          <w:color w:val="000000"/>
          <w:sz w:val="22"/>
          <w:szCs w:val="22"/>
        </w:rPr>
        <w:t xml:space="preserve">any online voting files after the membership meeting if </w:t>
      </w:r>
      <w:proofErr w:type="gramStart"/>
      <w:r>
        <w:rPr>
          <w:rFonts w:ascii="Arial" w:hAnsi="Arial" w:cs="Arial"/>
          <w:color w:val="000000"/>
          <w:sz w:val="22"/>
          <w:szCs w:val="22"/>
        </w:rPr>
        <w:t>so</w:t>
      </w:r>
      <w:proofErr w:type="gramEnd"/>
      <w:r>
        <w:rPr>
          <w:rFonts w:ascii="Arial" w:hAnsi="Arial" w:cs="Arial"/>
          <w:color w:val="000000"/>
          <w:sz w:val="22"/>
          <w:szCs w:val="22"/>
        </w:rPr>
        <w:t xml:space="preserve"> directed by the members.</w:t>
      </w:r>
    </w:p>
    <w:p w14:paraId="34BEBA4D" w14:textId="77777777" w:rsidR="00480773" w:rsidRPr="00355612" w:rsidRDefault="00480773" w:rsidP="00480773">
      <w:pPr>
        <w:pStyle w:val="NormalWeb"/>
        <w:numPr>
          <w:ilvl w:val="0"/>
          <w:numId w:val="5"/>
        </w:numPr>
        <w:spacing w:before="0" w:beforeAutospacing="0" w:after="0" w:afterAutospacing="0"/>
        <w:rPr>
          <w:rFonts w:ascii="Arial" w:hAnsi="Arial" w:cs="Arial"/>
          <w:color w:val="000000"/>
          <w:sz w:val="22"/>
          <w:szCs w:val="22"/>
        </w:rPr>
      </w:pPr>
      <w:r>
        <w:rPr>
          <w:rFonts w:ascii="Arial" w:hAnsi="Arial" w:cs="Arial"/>
          <w:color w:val="000000"/>
          <w:sz w:val="22"/>
          <w:szCs w:val="22"/>
        </w:rPr>
        <w:t>The team should debrief after the AGM to document what went well and what could be improved and use that information to adjust these procedures.</w:t>
      </w:r>
    </w:p>
    <w:p w14:paraId="13FDF61D" w14:textId="77777777" w:rsidR="00480773" w:rsidRDefault="00480773" w:rsidP="00480773">
      <w:pPr>
        <w:pStyle w:val="NormalWeb"/>
        <w:spacing w:before="0" w:beforeAutospacing="0" w:after="0" w:afterAutospacing="0"/>
        <w:rPr>
          <w:rFonts w:ascii="Arial" w:hAnsi="Arial" w:cs="Arial"/>
          <w:color w:val="000000"/>
          <w:sz w:val="22"/>
          <w:szCs w:val="22"/>
        </w:rPr>
      </w:pPr>
    </w:p>
    <w:p w14:paraId="10D77DB8" w14:textId="77777777" w:rsidR="00480773" w:rsidRDefault="00480773" w:rsidP="00480773">
      <w:pPr>
        <w:pStyle w:val="NormalWeb"/>
        <w:spacing w:before="0" w:beforeAutospacing="0" w:after="0" w:afterAutospacing="0"/>
        <w:rPr>
          <w:rFonts w:ascii="Arial" w:hAnsi="Arial" w:cs="Arial"/>
          <w:b/>
          <w:color w:val="000000"/>
          <w:sz w:val="22"/>
          <w:szCs w:val="22"/>
        </w:rPr>
      </w:pPr>
    </w:p>
    <w:p w14:paraId="35FEC4C0" w14:textId="77777777" w:rsidR="00480773" w:rsidRDefault="00480773" w:rsidP="00480773">
      <w:pPr>
        <w:spacing w:after="160" w:line="259" w:lineRule="auto"/>
        <w:rPr>
          <w:rFonts w:ascii="Arial" w:eastAsia="Times New Roman" w:hAnsi="Arial" w:cs="Arial"/>
          <w:b/>
          <w:color w:val="000000"/>
        </w:rPr>
      </w:pPr>
      <w:r>
        <w:rPr>
          <w:rFonts w:ascii="Arial" w:hAnsi="Arial" w:cs="Arial"/>
          <w:b/>
          <w:color w:val="000000"/>
        </w:rPr>
        <w:br w:type="page"/>
      </w:r>
    </w:p>
    <w:p w14:paraId="09CEC97A" w14:textId="66BCB5E8" w:rsidR="00480773" w:rsidRDefault="00480773" w:rsidP="00480773">
      <w:pPr>
        <w:pStyle w:val="NormalWeb"/>
        <w:spacing w:before="0" w:beforeAutospacing="0" w:after="0" w:afterAutospacing="0"/>
        <w:rPr>
          <w:rFonts w:ascii="Arial" w:hAnsi="Arial" w:cs="Arial"/>
          <w:i/>
          <w:color w:val="000000"/>
          <w:sz w:val="22"/>
          <w:szCs w:val="22"/>
        </w:rPr>
      </w:pPr>
      <w:r w:rsidRPr="00440093">
        <w:rPr>
          <w:rFonts w:ascii="Arial" w:hAnsi="Arial" w:cs="Arial"/>
          <w:b/>
          <w:color w:val="000000"/>
          <w:sz w:val="22"/>
          <w:szCs w:val="22"/>
        </w:rPr>
        <w:lastRenderedPageBreak/>
        <w:t xml:space="preserve">Electronic Attendance at Membership Meetings </w:t>
      </w:r>
      <w:proofErr w:type="gramStart"/>
      <w:r>
        <w:rPr>
          <w:rFonts w:ascii="Arial" w:hAnsi="Arial" w:cs="Arial"/>
          <w:b/>
          <w:color w:val="000000"/>
          <w:sz w:val="22"/>
          <w:szCs w:val="22"/>
        </w:rPr>
        <w:t xml:space="preserve">Reference  </w:t>
      </w:r>
      <w:r>
        <w:rPr>
          <w:rFonts w:ascii="Arial" w:hAnsi="Arial" w:cs="Arial"/>
          <w:i/>
          <w:color w:val="000000"/>
          <w:sz w:val="22"/>
          <w:szCs w:val="22"/>
        </w:rPr>
        <w:t>(</w:t>
      </w:r>
      <w:proofErr w:type="gramEnd"/>
      <w:r>
        <w:rPr>
          <w:rFonts w:ascii="Arial" w:hAnsi="Arial" w:cs="Arial"/>
          <w:i/>
          <w:color w:val="000000"/>
          <w:sz w:val="22"/>
          <w:szCs w:val="22"/>
        </w:rPr>
        <w:t>this is not to be inserted in the Policy or Procedures manual it is just backup research used in preparation of this document)</w:t>
      </w:r>
    </w:p>
    <w:p w14:paraId="709B797E" w14:textId="77777777" w:rsidR="00126F68" w:rsidRPr="00352EB1" w:rsidRDefault="00126F68" w:rsidP="00480773">
      <w:pPr>
        <w:pStyle w:val="NormalWeb"/>
        <w:spacing w:before="0" w:beforeAutospacing="0" w:after="0" w:afterAutospacing="0"/>
        <w:rPr>
          <w:rFonts w:ascii="Arial" w:hAnsi="Arial" w:cs="Arial"/>
          <w:i/>
          <w:color w:val="000000"/>
          <w:sz w:val="22"/>
          <w:szCs w:val="22"/>
        </w:rPr>
      </w:pPr>
    </w:p>
    <w:p w14:paraId="5D140AFC" w14:textId="77777777" w:rsidR="00480773" w:rsidRDefault="00480773" w:rsidP="00480773">
      <w:pPr>
        <w:pStyle w:val="Normal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The majority of churches in Alberta are registered under the Alberta Societies Act.   The Alberta Societies Act is silent on electronic meetings.</w:t>
      </w:r>
    </w:p>
    <w:p w14:paraId="64F65231" w14:textId="77777777" w:rsidR="00480773" w:rsidRPr="00483CC0" w:rsidRDefault="00480773" w:rsidP="00480773">
      <w:pPr>
        <w:pStyle w:val="NormalWeb"/>
        <w:numPr>
          <w:ilvl w:val="0"/>
          <w:numId w:val="1"/>
        </w:numPr>
        <w:spacing w:before="0" w:beforeAutospacing="0" w:after="0" w:afterAutospacing="0"/>
        <w:rPr>
          <w:rFonts w:ascii="Arial" w:hAnsi="Arial" w:cs="Arial"/>
          <w:sz w:val="22"/>
          <w:szCs w:val="22"/>
        </w:rPr>
      </w:pPr>
      <w:r w:rsidRPr="00483CC0">
        <w:rPr>
          <w:rFonts w:ascii="Arial" w:hAnsi="Arial" w:cs="Arial"/>
          <w:sz w:val="22"/>
          <w:szCs w:val="22"/>
        </w:rPr>
        <w:t xml:space="preserve">There is nothing written in the Alberta Societies Act or the LCC on electronic </w:t>
      </w:r>
      <w:r>
        <w:rPr>
          <w:rFonts w:ascii="Arial" w:hAnsi="Arial" w:cs="Arial"/>
          <w:sz w:val="22"/>
          <w:szCs w:val="22"/>
        </w:rPr>
        <w:t xml:space="preserve">attendance or </w:t>
      </w:r>
      <w:r w:rsidRPr="00483CC0">
        <w:rPr>
          <w:rFonts w:ascii="Arial" w:hAnsi="Arial" w:cs="Arial"/>
          <w:sz w:val="22"/>
          <w:szCs w:val="22"/>
        </w:rPr>
        <w:t xml:space="preserve">voting.   Even </w:t>
      </w:r>
      <w:hyperlink r:id="rId9" w:history="1">
        <w:r w:rsidRPr="00483CC0">
          <w:rPr>
            <w:rStyle w:val="Hyperlink"/>
            <w:rFonts w:ascii="Arial" w:hAnsi="Arial" w:cs="Arial"/>
            <w:color w:val="7030A0"/>
            <w:sz w:val="22"/>
            <w:szCs w:val="22"/>
          </w:rPr>
          <w:t>Roberts Rules</w:t>
        </w:r>
      </w:hyperlink>
      <w:r w:rsidRPr="00483CC0">
        <w:rPr>
          <w:rFonts w:ascii="Arial" w:hAnsi="Arial" w:cs="Arial"/>
          <w:sz w:val="22"/>
          <w:szCs w:val="22"/>
        </w:rPr>
        <w:t xml:space="preserve"> have no information on ‘electronic’ voting.   But Robert’s Rules on voting are pretty easy to adjust for electronic voting.</w:t>
      </w:r>
    </w:p>
    <w:p w14:paraId="58BC0A2D" w14:textId="77777777" w:rsidR="00480773" w:rsidRPr="00C20852" w:rsidRDefault="00480773" w:rsidP="00480773">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We</w:t>
      </w:r>
      <w:r w:rsidRPr="00483CC0">
        <w:rPr>
          <w:rFonts w:ascii="Arial" w:hAnsi="Arial" w:cs="Arial"/>
          <w:sz w:val="22"/>
          <w:szCs w:val="22"/>
        </w:rPr>
        <w:t xml:space="preserve"> have material on “</w:t>
      </w:r>
      <w:hyperlink r:id="rId10" w:history="1">
        <w:r w:rsidRPr="00483CC0">
          <w:rPr>
            <w:rStyle w:val="Hyperlink"/>
            <w:rFonts w:ascii="Arial" w:hAnsi="Arial" w:cs="Arial"/>
            <w:color w:val="7030A0"/>
            <w:sz w:val="22"/>
            <w:szCs w:val="22"/>
          </w:rPr>
          <w:t>Teller best practices</w:t>
        </w:r>
      </w:hyperlink>
      <w:r w:rsidRPr="00483CC0">
        <w:rPr>
          <w:rFonts w:ascii="Arial" w:hAnsi="Arial" w:cs="Arial"/>
          <w:sz w:val="22"/>
          <w:szCs w:val="22"/>
        </w:rPr>
        <w:t>” but they are silent on electronic voting.   </w:t>
      </w:r>
      <w:r>
        <w:rPr>
          <w:rFonts w:ascii="Arial" w:hAnsi="Arial" w:cs="Arial"/>
          <w:sz w:val="22"/>
          <w:szCs w:val="22"/>
        </w:rPr>
        <w:t>If we are paying for voting software, the software handles many of</w:t>
      </w:r>
      <w:r w:rsidRPr="00483CC0">
        <w:rPr>
          <w:rFonts w:ascii="Arial" w:hAnsi="Arial" w:cs="Arial"/>
          <w:sz w:val="22"/>
          <w:szCs w:val="22"/>
        </w:rPr>
        <w:t xml:space="preserve"> the typical issues that tellers are responsible for, that is, only members vote, they only vote once, secrecy, and confidentiality.</w:t>
      </w:r>
    </w:p>
    <w:p w14:paraId="40DF3B29" w14:textId="77777777" w:rsidR="00480773" w:rsidRDefault="00480773" w:rsidP="00480773">
      <w:pPr>
        <w:pStyle w:val="Normal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There are several teleconferencing services available with online voting.</w:t>
      </w:r>
      <w:r>
        <w:rPr>
          <w:rFonts w:ascii="Arial" w:hAnsi="Arial" w:cs="Arial"/>
          <w:color w:val="000000"/>
          <w:sz w:val="22"/>
          <w:szCs w:val="22"/>
        </w:rPr>
        <w:br/>
        <w:t xml:space="preserve">In Q2 2020 most teleconferencing services do not allow you to restrict online voting to specific participants (i.e. members).   In our in-person meetings we do not typically denote who are members and use the honor system when voting. </w:t>
      </w:r>
      <w:r>
        <w:rPr>
          <w:rFonts w:ascii="Arial" w:hAnsi="Arial" w:cs="Arial"/>
          <w:color w:val="000000"/>
          <w:sz w:val="22"/>
          <w:szCs w:val="22"/>
        </w:rPr>
        <w:br/>
        <w:t xml:space="preserve">To restrict voting to members only we would need to consider a separate online voting capability such as Simply Voting or </w:t>
      </w:r>
      <w:proofErr w:type="spellStart"/>
      <w:r>
        <w:rPr>
          <w:rFonts w:ascii="Arial" w:hAnsi="Arial" w:cs="Arial"/>
          <w:color w:val="000000"/>
          <w:sz w:val="22"/>
          <w:szCs w:val="22"/>
        </w:rPr>
        <w:t>GetQuorum</w:t>
      </w:r>
      <w:proofErr w:type="spellEnd"/>
      <w:r>
        <w:rPr>
          <w:rFonts w:ascii="Arial" w:hAnsi="Arial" w:cs="Arial"/>
          <w:color w:val="000000"/>
          <w:sz w:val="22"/>
          <w:szCs w:val="22"/>
        </w:rPr>
        <w:t>.</w:t>
      </w:r>
    </w:p>
    <w:p w14:paraId="4EED736D" w14:textId="77777777" w:rsidR="00480773" w:rsidRDefault="00480773" w:rsidP="00480773">
      <w:pPr>
        <w:pStyle w:val="NormalWeb"/>
        <w:numPr>
          <w:ilvl w:val="1"/>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Zoom </w:t>
      </w:r>
    </w:p>
    <w:p w14:paraId="06720D25" w14:textId="77777777" w:rsidR="00480773" w:rsidRDefault="00480773" w:rsidP="00480773">
      <w:pPr>
        <w:pStyle w:val="NormalWeb"/>
        <w:numPr>
          <w:ilvl w:val="1"/>
          <w:numId w:val="1"/>
        </w:numPr>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GoToWebinar</w:t>
      </w:r>
      <w:proofErr w:type="spellEnd"/>
    </w:p>
    <w:p w14:paraId="606EF12C" w14:textId="77777777" w:rsidR="00480773" w:rsidRDefault="00480773" w:rsidP="00480773">
      <w:pPr>
        <w:pStyle w:val="NormalWeb"/>
        <w:numPr>
          <w:ilvl w:val="1"/>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Adobe Connect</w:t>
      </w:r>
    </w:p>
    <w:p w14:paraId="1B270FAF" w14:textId="77777777" w:rsidR="00480773" w:rsidRDefault="00480773" w:rsidP="00480773">
      <w:pPr>
        <w:pStyle w:val="NormalWeb"/>
        <w:numPr>
          <w:ilvl w:val="1"/>
          <w:numId w:val="1"/>
        </w:numPr>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BigMarker</w:t>
      </w:r>
      <w:proofErr w:type="spellEnd"/>
    </w:p>
    <w:p w14:paraId="4491793A" w14:textId="77777777" w:rsidR="00480773" w:rsidRDefault="00480773" w:rsidP="00480773">
      <w:pPr>
        <w:pStyle w:val="NormalWeb"/>
        <w:numPr>
          <w:ilvl w:val="1"/>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Google Meet</w:t>
      </w:r>
    </w:p>
    <w:p w14:paraId="1BE478F2" w14:textId="77777777" w:rsidR="00480773" w:rsidRDefault="00480773" w:rsidP="00480773">
      <w:pPr>
        <w:pStyle w:val="NormalWeb"/>
        <w:numPr>
          <w:ilvl w:val="1"/>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Microsoft Teams</w:t>
      </w:r>
    </w:p>
    <w:p w14:paraId="27008B58" w14:textId="77777777" w:rsidR="00480773" w:rsidRDefault="00480773" w:rsidP="00480773">
      <w:pPr>
        <w:pStyle w:val="Normal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Reference Sources </w:t>
      </w:r>
    </w:p>
    <w:p w14:paraId="5AEE87FB" w14:textId="77777777" w:rsidR="00480773" w:rsidRDefault="00CE34CB" w:rsidP="00480773">
      <w:pPr>
        <w:pStyle w:val="NormalWeb"/>
        <w:numPr>
          <w:ilvl w:val="1"/>
          <w:numId w:val="1"/>
        </w:numPr>
        <w:spacing w:before="0" w:beforeAutospacing="0" w:after="0" w:afterAutospacing="0"/>
        <w:rPr>
          <w:rFonts w:ascii="Arial" w:hAnsi="Arial" w:cs="Arial"/>
          <w:color w:val="000000"/>
          <w:sz w:val="22"/>
          <w:szCs w:val="22"/>
        </w:rPr>
      </w:pPr>
      <w:hyperlink r:id="rId11" w:history="1">
        <w:r w:rsidR="00480773" w:rsidRPr="00ED075C">
          <w:rPr>
            <w:rStyle w:val="Hyperlink"/>
            <w:rFonts w:ascii="Arial" w:hAnsi="Arial" w:cs="Arial"/>
            <w:sz w:val="22"/>
            <w:szCs w:val="22"/>
          </w:rPr>
          <w:t>BD&amp;P Guidance</w:t>
        </w:r>
        <w:r w:rsidR="00480773">
          <w:rPr>
            <w:rStyle w:val="Hyperlink"/>
            <w:rFonts w:ascii="Arial" w:hAnsi="Arial" w:cs="Arial"/>
            <w:sz w:val="22"/>
            <w:szCs w:val="22"/>
          </w:rPr>
          <w:t xml:space="preserve"> for </w:t>
        </w:r>
        <w:r w:rsidR="00480773" w:rsidRPr="00ED075C">
          <w:rPr>
            <w:rStyle w:val="Hyperlink"/>
            <w:rFonts w:ascii="Arial" w:hAnsi="Arial" w:cs="Arial"/>
            <w:sz w:val="22"/>
            <w:szCs w:val="22"/>
          </w:rPr>
          <w:t>conduct</w:t>
        </w:r>
        <w:r w:rsidR="00480773">
          <w:rPr>
            <w:rStyle w:val="Hyperlink"/>
            <w:rFonts w:ascii="Arial" w:hAnsi="Arial" w:cs="Arial"/>
            <w:sz w:val="22"/>
            <w:szCs w:val="22"/>
          </w:rPr>
          <w:t xml:space="preserve">ing virtual AGMs in response to </w:t>
        </w:r>
        <w:r w:rsidR="00480773" w:rsidRPr="00ED075C">
          <w:rPr>
            <w:rStyle w:val="Hyperlink"/>
            <w:rFonts w:ascii="Arial" w:hAnsi="Arial" w:cs="Arial"/>
            <w:sz w:val="22"/>
            <w:szCs w:val="22"/>
          </w:rPr>
          <w:t>Covid-19</w:t>
        </w:r>
      </w:hyperlink>
    </w:p>
    <w:p w14:paraId="0BE3A04C" w14:textId="77777777" w:rsidR="00480773" w:rsidRDefault="00CE34CB" w:rsidP="00480773">
      <w:pPr>
        <w:pStyle w:val="NormalWeb"/>
        <w:numPr>
          <w:ilvl w:val="1"/>
          <w:numId w:val="1"/>
        </w:numPr>
        <w:spacing w:before="0" w:beforeAutospacing="0" w:after="0" w:afterAutospacing="0"/>
        <w:rPr>
          <w:rFonts w:ascii="Arial" w:hAnsi="Arial" w:cs="Arial"/>
          <w:color w:val="000000"/>
          <w:sz w:val="22"/>
          <w:szCs w:val="22"/>
        </w:rPr>
      </w:pPr>
      <w:hyperlink r:id="rId12" w:history="1">
        <w:r w:rsidR="00480773" w:rsidRPr="00ED075C">
          <w:rPr>
            <w:rStyle w:val="Hyperlink"/>
            <w:rFonts w:ascii="Arial" w:hAnsi="Arial" w:cs="Arial"/>
            <w:sz w:val="22"/>
            <w:szCs w:val="22"/>
          </w:rPr>
          <w:t>Canadian Securities Regulators Guidance on Virtual AGM during Covid-19</w:t>
        </w:r>
      </w:hyperlink>
    </w:p>
    <w:p w14:paraId="36893D9B" w14:textId="77777777" w:rsidR="00480773" w:rsidRDefault="00CE34CB" w:rsidP="00480773">
      <w:pPr>
        <w:pStyle w:val="NormalWeb"/>
        <w:numPr>
          <w:ilvl w:val="1"/>
          <w:numId w:val="1"/>
        </w:numPr>
        <w:spacing w:before="0" w:beforeAutospacing="0" w:after="0" w:afterAutospacing="0"/>
        <w:rPr>
          <w:rFonts w:ascii="Arial" w:hAnsi="Arial" w:cs="Arial"/>
          <w:color w:val="000000"/>
          <w:sz w:val="22"/>
          <w:szCs w:val="22"/>
        </w:rPr>
      </w:pPr>
      <w:hyperlink r:id="rId13" w:history="1">
        <w:proofErr w:type="spellStart"/>
        <w:r w:rsidR="00480773" w:rsidRPr="00ED075C">
          <w:rPr>
            <w:rStyle w:val="Hyperlink"/>
            <w:rFonts w:ascii="Arial" w:hAnsi="Arial" w:cs="Arial"/>
            <w:sz w:val="22"/>
            <w:szCs w:val="22"/>
          </w:rPr>
          <w:t>Canarie</w:t>
        </w:r>
        <w:proofErr w:type="spellEnd"/>
        <w:r w:rsidR="00480773" w:rsidRPr="00ED075C">
          <w:rPr>
            <w:rStyle w:val="Hyperlink"/>
            <w:rFonts w:ascii="Arial" w:hAnsi="Arial" w:cs="Arial"/>
            <w:sz w:val="22"/>
            <w:szCs w:val="22"/>
          </w:rPr>
          <w:t xml:space="preserve"> - So you want to have a virtual Annual General Meeting Oct 2016</w:t>
        </w:r>
      </w:hyperlink>
    </w:p>
    <w:p w14:paraId="4A0D2D6A" w14:textId="77777777" w:rsidR="00480773" w:rsidRDefault="00CE34CB" w:rsidP="00480773">
      <w:pPr>
        <w:pStyle w:val="NormalWeb"/>
        <w:numPr>
          <w:ilvl w:val="1"/>
          <w:numId w:val="1"/>
        </w:numPr>
        <w:spacing w:before="0" w:beforeAutospacing="0" w:after="0" w:afterAutospacing="0"/>
        <w:rPr>
          <w:rFonts w:ascii="Arial" w:hAnsi="Arial" w:cs="Arial"/>
          <w:color w:val="000000"/>
          <w:sz w:val="22"/>
          <w:szCs w:val="22"/>
        </w:rPr>
      </w:pPr>
      <w:hyperlink r:id="rId14" w:history="1">
        <w:r w:rsidR="00480773" w:rsidRPr="00ED075C">
          <w:rPr>
            <w:rStyle w:val="Hyperlink"/>
            <w:rFonts w:ascii="Arial" w:hAnsi="Arial" w:cs="Arial"/>
            <w:sz w:val="22"/>
            <w:szCs w:val="22"/>
          </w:rPr>
          <w:t xml:space="preserve">CNCA </w:t>
        </w:r>
        <w:proofErr w:type="gramStart"/>
        <w:r w:rsidR="00480773" w:rsidRPr="00ED075C">
          <w:rPr>
            <w:rStyle w:val="Hyperlink"/>
            <w:rFonts w:ascii="Arial" w:hAnsi="Arial" w:cs="Arial"/>
            <w:sz w:val="22"/>
            <w:szCs w:val="22"/>
          </w:rPr>
          <w:t>Act  Part</w:t>
        </w:r>
        <w:proofErr w:type="gramEnd"/>
        <w:r w:rsidR="00480773" w:rsidRPr="00ED075C">
          <w:rPr>
            <w:rStyle w:val="Hyperlink"/>
            <w:rFonts w:ascii="Arial" w:hAnsi="Arial" w:cs="Arial"/>
            <w:sz w:val="22"/>
            <w:szCs w:val="22"/>
          </w:rPr>
          <w:t xml:space="preserve"> 4 By-laws and Meetings of Members</w:t>
        </w:r>
      </w:hyperlink>
    </w:p>
    <w:p w14:paraId="769407A2" w14:textId="77777777" w:rsidR="00480773" w:rsidRDefault="00CE34CB" w:rsidP="00480773">
      <w:pPr>
        <w:pStyle w:val="NormalWeb"/>
        <w:numPr>
          <w:ilvl w:val="1"/>
          <w:numId w:val="1"/>
        </w:numPr>
        <w:spacing w:before="0" w:beforeAutospacing="0" w:after="0" w:afterAutospacing="0"/>
        <w:rPr>
          <w:rFonts w:ascii="Arial" w:hAnsi="Arial" w:cs="Arial"/>
          <w:color w:val="000000"/>
          <w:sz w:val="22"/>
          <w:szCs w:val="22"/>
        </w:rPr>
      </w:pPr>
      <w:hyperlink r:id="rId15" w:history="1">
        <w:r w:rsidR="00480773" w:rsidRPr="00ED075C">
          <w:rPr>
            <w:rStyle w:val="Hyperlink"/>
            <w:rFonts w:ascii="Arial" w:hAnsi="Arial" w:cs="Arial"/>
            <w:sz w:val="22"/>
            <w:szCs w:val="22"/>
          </w:rPr>
          <w:t>Davies - Moving to Virtual AGMs in Response to COVID-19</w:t>
        </w:r>
      </w:hyperlink>
    </w:p>
    <w:p w14:paraId="27F5C0AC" w14:textId="77777777" w:rsidR="00480773" w:rsidRDefault="00CE34CB" w:rsidP="00480773">
      <w:pPr>
        <w:pStyle w:val="NormalWeb"/>
        <w:numPr>
          <w:ilvl w:val="1"/>
          <w:numId w:val="1"/>
        </w:numPr>
        <w:spacing w:before="0" w:beforeAutospacing="0" w:after="0" w:afterAutospacing="0"/>
        <w:rPr>
          <w:rFonts w:ascii="Arial" w:hAnsi="Arial" w:cs="Arial"/>
          <w:color w:val="000000"/>
          <w:sz w:val="22"/>
          <w:szCs w:val="22"/>
        </w:rPr>
      </w:pPr>
      <w:hyperlink r:id="rId16" w:history="1">
        <w:r w:rsidR="00480773" w:rsidRPr="00ED075C">
          <w:rPr>
            <w:rStyle w:val="Hyperlink"/>
            <w:rFonts w:ascii="Arial" w:hAnsi="Arial" w:cs="Arial"/>
            <w:sz w:val="22"/>
            <w:szCs w:val="22"/>
          </w:rPr>
          <w:t>DLA PIPER - Virtual shareholder meetings and COVID-19</w:t>
        </w:r>
      </w:hyperlink>
    </w:p>
    <w:p w14:paraId="19ED52D7" w14:textId="77777777" w:rsidR="00480773" w:rsidRDefault="00CE34CB" w:rsidP="00480773">
      <w:pPr>
        <w:pStyle w:val="NormalWeb"/>
        <w:numPr>
          <w:ilvl w:val="1"/>
          <w:numId w:val="1"/>
        </w:numPr>
        <w:spacing w:before="0" w:beforeAutospacing="0" w:after="0" w:afterAutospacing="0"/>
        <w:rPr>
          <w:rFonts w:ascii="Arial" w:hAnsi="Arial" w:cs="Arial"/>
          <w:color w:val="000000"/>
          <w:sz w:val="22"/>
          <w:szCs w:val="22"/>
        </w:rPr>
      </w:pPr>
      <w:hyperlink r:id="rId17" w:history="1">
        <w:r w:rsidR="00480773" w:rsidRPr="00ED075C">
          <w:rPr>
            <w:rStyle w:val="Hyperlink"/>
            <w:rFonts w:ascii="Arial" w:hAnsi="Arial" w:cs="Arial"/>
            <w:sz w:val="22"/>
            <w:szCs w:val="22"/>
          </w:rPr>
          <w:t>Government of Canada - Annual Meetings During Covid-19</w:t>
        </w:r>
      </w:hyperlink>
    </w:p>
    <w:p w14:paraId="408FB91A" w14:textId="77777777" w:rsidR="00480773" w:rsidRDefault="00CE34CB" w:rsidP="00480773">
      <w:pPr>
        <w:pStyle w:val="NormalWeb"/>
        <w:numPr>
          <w:ilvl w:val="1"/>
          <w:numId w:val="1"/>
        </w:numPr>
        <w:spacing w:before="0" w:beforeAutospacing="0" w:after="0" w:afterAutospacing="0"/>
        <w:rPr>
          <w:rFonts w:ascii="Arial" w:hAnsi="Arial" w:cs="Arial"/>
          <w:color w:val="000000"/>
          <w:sz w:val="22"/>
          <w:szCs w:val="22"/>
        </w:rPr>
      </w:pPr>
      <w:hyperlink r:id="rId18" w:history="1">
        <w:proofErr w:type="spellStart"/>
        <w:r w:rsidR="00480773" w:rsidRPr="00ED075C">
          <w:rPr>
            <w:rStyle w:val="Hyperlink"/>
            <w:rFonts w:ascii="Arial" w:hAnsi="Arial" w:cs="Arial"/>
            <w:sz w:val="22"/>
            <w:szCs w:val="22"/>
          </w:rPr>
          <w:t>Integralorg</w:t>
        </w:r>
        <w:proofErr w:type="spellEnd"/>
        <w:r w:rsidR="00480773" w:rsidRPr="00ED075C">
          <w:rPr>
            <w:rStyle w:val="Hyperlink"/>
            <w:rFonts w:ascii="Arial" w:hAnsi="Arial" w:cs="Arial"/>
            <w:sz w:val="22"/>
            <w:szCs w:val="22"/>
          </w:rPr>
          <w:t xml:space="preserve"> - Can We Hold A Virtual AGM - Apr 2020</w:t>
        </w:r>
      </w:hyperlink>
    </w:p>
    <w:p w14:paraId="64BD00B8" w14:textId="77777777" w:rsidR="00480773" w:rsidRDefault="00CE34CB" w:rsidP="00480773">
      <w:pPr>
        <w:pStyle w:val="NormalWeb"/>
        <w:numPr>
          <w:ilvl w:val="1"/>
          <w:numId w:val="1"/>
        </w:numPr>
        <w:spacing w:before="0" w:beforeAutospacing="0" w:after="0" w:afterAutospacing="0"/>
        <w:rPr>
          <w:rFonts w:ascii="Arial" w:hAnsi="Arial" w:cs="Arial"/>
          <w:color w:val="000000"/>
          <w:sz w:val="22"/>
          <w:szCs w:val="22"/>
        </w:rPr>
      </w:pPr>
      <w:hyperlink r:id="rId19" w:history="1">
        <w:r w:rsidR="00480773" w:rsidRPr="00ED075C">
          <w:rPr>
            <w:rStyle w:val="Hyperlink"/>
            <w:rFonts w:ascii="Arial" w:hAnsi="Arial" w:cs="Arial"/>
            <w:sz w:val="22"/>
            <w:szCs w:val="22"/>
          </w:rPr>
          <w:t>McKercher - Virtual Shareholder Meetings in the Age of Covid-19 Mar 2020</w:t>
        </w:r>
      </w:hyperlink>
    </w:p>
    <w:p w14:paraId="41D190B9" w14:textId="77777777" w:rsidR="00480773" w:rsidRDefault="00CE34CB" w:rsidP="00480773">
      <w:pPr>
        <w:pStyle w:val="NormalWeb"/>
        <w:numPr>
          <w:ilvl w:val="1"/>
          <w:numId w:val="1"/>
        </w:numPr>
        <w:spacing w:before="0" w:beforeAutospacing="0" w:after="0" w:afterAutospacing="0"/>
        <w:rPr>
          <w:rFonts w:ascii="Arial" w:hAnsi="Arial" w:cs="Arial"/>
          <w:color w:val="000000"/>
          <w:sz w:val="22"/>
          <w:szCs w:val="22"/>
        </w:rPr>
      </w:pPr>
      <w:hyperlink r:id="rId20" w:history="1">
        <w:r w:rsidR="00480773" w:rsidRPr="00ED075C">
          <w:rPr>
            <w:rStyle w:val="Hyperlink"/>
            <w:rFonts w:ascii="Arial" w:hAnsi="Arial" w:cs="Arial"/>
            <w:sz w:val="22"/>
            <w:szCs w:val="22"/>
          </w:rPr>
          <w:t>National Office Email on Virtual AGM and Proxy May 26 2020</w:t>
        </w:r>
      </w:hyperlink>
    </w:p>
    <w:p w14:paraId="1FA9E90B" w14:textId="77777777" w:rsidR="00480773" w:rsidRDefault="00CE34CB" w:rsidP="00480773">
      <w:pPr>
        <w:pStyle w:val="NormalWeb"/>
        <w:numPr>
          <w:ilvl w:val="1"/>
          <w:numId w:val="1"/>
        </w:numPr>
        <w:spacing w:before="0" w:beforeAutospacing="0" w:after="0" w:afterAutospacing="0"/>
        <w:rPr>
          <w:rFonts w:ascii="Arial" w:hAnsi="Arial" w:cs="Arial"/>
          <w:color w:val="000000"/>
          <w:sz w:val="22"/>
          <w:szCs w:val="22"/>
        </w:rPr>
      </w:pPr>
      <w:hyperlink r:id="rId21" w:history="1">
        <w:r w:rsidR="00480773" w:rsidRPr="00ED075C">
          <w:rPr>
            <w:rStyle w:val="Hyperlink"/>
            <w:rFonts w:ascii="Arial" w:hAnsi="Arial" w:cs="Arial"/>
            <w:sz w:val="22"/>
            <w:szCs w:val="22"/>
          </w:rPr>
          <w:t>ONN - Virtual AGM Facilitation Guide – AB</w:t>
        </w:r>
      </w:hyperlink>
    </w:p>
    <w:p w14:paraId="545E0AAF" w14:textId="77777777" w:rsidR="00480773" w:rsidRDefault="00CE34CB" w:rsidP="00480773">
      <w:pPr>
        <w:pStyle w:val="NormalWeb"/>
        <w:numPr>
          <w:ilvl w:val="1"/>
          <w:numId w:val="1"/>
        </w:numPr>
        <w:spacing w:before="0" w:beforeAutospacing="0" w:after="0" w:afterAutospacing="0"/>
        <w:rPr>
          <w:rFonts w:ascii="Arial" w:hAnsi="Arial" w:cs="Arial"/>
          <w:color w:val="000000"/>
          <w:sz w:val="22"/>
          <w:szCs w:val="22"/>
        </w:rPr>
      </w:pPr>
      <w:hyperlink r:id="rId22" w:history="1">
        <w:r w:rsidR="00480773" w:rsidRPr="00ED075C">
          <w:rPr>
            <w:rStyle w:val="Hyperlink"/>
            <w:rFonts w:ascii="Arial" w:hAnsi="Arial" w:cs="Arial"/>
            <w:sz w:val="22"/>
            <w:szCs w:val="22"/>
          </w:rPr>
          <w:t>Roberts Rules – Nominations and Elections</w:t>
        </w:r>
      </w:hyperlink>
    </w:p>
    <w:p w14:paraId="36CCC48D" w14:textId="77777777" w:rsidR="00480773" w:rsidRDefault="00CE34CB" w:rsidP="00480773">
      <w:pPr>
        <w:pStyle w:val="NormalWeb"/>
        <w:numPr>
          <w:ilvl w:val="1"/>
          <w:numId w:val="1"/>
        </w:numPr>
        <w:spacing w:before="0" w:beforeAutospacing="0" w:after="0" w:afterAutospacing="0"/>
        <w:rPr>
          <w:rFonts w:ascii="Arial" w:hAnsi="Arial" w:cs="Arial"/>
          <w:color w:val="000000"/>
          <w:sz w:val="22"/>
          <w:szCs w:val="22"/>
        </w:rPr>
      </w:pPr>
      <w:hyperlink r:id="rId23" w:history="1">
        <w:r w:rsidR="00480773" w:rsidRPr="00ED075C">
          <w:rPr>
            <w:rStyle w:val="Hyperlink"/>
            <w:rFonts w:ascii="Arial" w:hAnsi="Arial" w:cs="Arial"/>
            <w:sz w:val="22"/>
            <w:szCs w:val="22"/>
          </w:rPr>
          <w:t>Robert's Rules – Vote</w:t>
        </w:r>
      </w:hyperlink>
    </w:p>
    <w:p w14:paraId="689D1B0E" w14:textId="77777777" w:rsidR="00480773" w:rsidRDefault="00CE34CB" w:rsidP="00480773">
      <w:pPr>
        <w:pStyle w:val="NormalWeb"/>
        <w:numPr>
          <w:ilvl w:val="1"/>
          <w:numId w:val="1"/>
        </w:numPr>
        <w:spacing w:before="0" w:beforeAutospacing="0" w:after="0" w:afterAutospacing="0"/>
        <w:rPr>
          <w:rFonts w:ascii="Arial" w:hAnsi="Arial" w:cs="Arial"/>
          <w:color w:val="000000"/>
          <w:sz w:val="22"/>
          <w:szCs w:val="22"/>
        </w:rPr>
      </w:pPr>
      <w:hyperlink r:id="rId24" w:history="1">
        <w:r w:rsidR="00480773" w:rsidRPr="00ED075C">
          <w:rPr>
            <w:rStyle w:val="Hyperlink"/>
            <w:rFonts w:ascii="Arial" w:hAnsi="Arial" w:cs="Arial"/>
            <w:sz w:val="22"/>
            <w:szCs w:val="22"/>
          </w:rPr>
          <w:t>A Beginner’s Guide for Tellers</w:t>
        </w:r>
      </w:hyperlink>
    </w:p>
    <w:p w14:paraId="6E23CD03" w14:textId="77777777" w:rsidR="00480773" w:rsidRPr="005A2D1D" w:rsidRDefault="00480773" w:rsidP="00480773">
      <w:pPr>
        <w:spacing w:after="160" w:line="259" w:lineRule="auto"/>
        <w:rPr>
          <w:b/>
          <w:sz w:val="32"/>
        </w:rPr>
      </w:pPr>
    </w:p>
    <w:p w14:paraId="4FFAE385" w14:textId="77777777" w:rsidR="003933E0" w:rsidRDefault="003933E0">
      <w:pPr>
        <w:pStyle w:val="BodyText"/>
        <w:rPr>
          <w:sz w:val="20"/>
        </w:rPr>
      </w:pPr>
    </w:p>
    <w:p w14:paraId="66F73975" w14:textId="77777777" w:rsidR="003933E0" w:rsidRDefault="003933E0">
      <w:pPr>
        <w:pStyle w:val="BodyText"/>
        <w:rPr>
          <w:sz w:val="20"/>
        </w:rPr>
      </w:pPr>
    </w:p>
    <w:p w14:paraId="35643D08" w14:textId="77777777" w:rsidR="003933E0" w:rsidRDefault="003933E0">
      <w:pPr>
        <w:pStyle w:val="BodyText"/>
        <w:rPr>
          <w:sz w:val="20"/>
        </w:rPr>
      </w:pPr>
    </w:p>
    <w:p w14:paraId="5B17C0EC" w14:textId="2FCE5502" w:rsidR="003933E0" w:rsidRDefault="003933E0">
      <w:pPr>
        <w:pStyle w:val="BodyText"/>
        <w:spacing w:before="10"/>
        <w:rPr>
          <w:sz w:val="29"/>
        </w:rPr>
      </w:pPr>
    </w:p>
    <w:sectPr w:rsidR="003933E0">
      <w:type w:val="continuous"/>
      <w:pgSz w:w="12240" w:h="15840"/>
      <w:pgMar w:top="720" w:right="13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8A79F" w14:textId="77777777" w:rsidR="00CE34CB" w:rsidRDefault="00CE34CB" w:rsidP="00480773">
      <w:r>
        <w:separator/>
      </w:r>
    </w:p>
  </w:endnote>
  <w:endnote w:type="continuationSeparator" w:id="0">
    <w:p w14:paraId="5AEBE0C7" w14:textId="77777777" w:rsidR="00CE34CB" w:rsidRDefault="00CE34CB" w:rsidP="0048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4C5A7" w14:textId="77777777" w:rsidR="00CE34CB" w:rsidRDefault="00CE34CB" w:rsidP="00480773">
      <w:r>
        <w:separator/>
      </w:r>
    </w:p>
  </w:footnote>
  <w:footnote w:type="continuationSeparator" w:id="0">
    <w:p w14:paraId="70B3A7EC" w14:textId="77777777" w:rsidR="00CE34CB" w:rsidRDefault="00CE34CB" w:rsidP="00480773">
      <w:r>
        <w:continuationSeparator/>
      </w:r>
    </w:p>
  </w:footnote>
  <w:footnote w:id="1">
    <w:p w14:paraId="6E7CDFA0" w14:textId="466E2A22" w:rsidR="00480773" w:rsidRDefault="00480773" w:rsidP="00480773">
      <w:pPr>
        <w:pStyle w:val="FootnoteText"/>
      </w:pPr>
      <w:r w:rsidRPr="00904024">
        <w:rPr>
          <w:rStyle w:val="FootnoteReference"/>
          <w:color w:val="FF0000"/>
        </w:rPr>
        <w:footnoteRef/>
      </w:r>
      <w:r>
        <w:t xml:space="preserve"> </w:t>
      </w:r>
      <w:r w:rsidR="00A83A0B">
        <w:t>Insert your church name here (and it will auto update for the rest of the document).</w:t>
      </w:r>
    </w:p>
  </w:footnote>
  <w:footnote w:id="2">
    <w:p w14:paraId="2BC99FD8" w14:textId="6C854527" w:rsidR="00A83A0B" w:rsidRDefault="00A83A0B" w:rsidP="00A83A0B">
      <w:pPr>
        <w:pStyle w:val="FootnoteText"/>
      </w:pPr>
      <w:r>
        <w:rPr>
          <w:rStyle w:val="FootnoteReference"/>
        </w:rPr>
        <w:footnoteRef/>
      </w:r>
      <w:r>
        <w:t xml:space="preserve"> Any highlight portion in this document can be copied into your bylaws as an addition/amendment.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227B3"/>
    <w:multiLevelType w:val="hybridMultilevel"/>
    <w:tmpl w:val="EA1CE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04FEC"/>
    <w:multiLevelType w:val="hybridMultilevel"/>
    <w:tmpl w:val="5FB0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70E78"/>
    <w:multiLevelType w:val="hybridMultilevel"/>
    <w:tmpl w:val="A82E6F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22C545B"/>
    <w:multiLevelType w:val="hybridMultilevel"/>
    <w:tmpl w:val="D112292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734B54E2"/>
    <w:multiLevelType w:val="hybridMultilevel"/>
    <w:tmpl w:val="4FEEC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E0"/>
    <w:rsid w:val="00126F68"/>
    <w:rsid w:val="001B2038"/>
    <w:rsid w:val="003328C6"/>
    <w:rsid w:val="003933E0"/>
    <w:rsid w:val="003F6AA6"/>
    <w:rsid w:val="00480773"/>
    <w:rsid w:val="00521D56"/>
    <w:rsid w:val="0072011A"/>
    <w:rsid w:val="00904024"/>
    <w:rsid w:val="009C3EF2"/>
    <w:rsid w:val="00A83A0B"/>
    <w:rsid w:val="00CE3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97D3"/>
  <w15:docId w15:val="{88663878-FE23-7F4D-A0F4-F36E41AB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BoldItalicMT" w:eastAsia="Arial-BoldItalicMT" w:hAnsi="Arial-BoldItalicMT" w:cs="Arial-BoldItalic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rPr>
  </w:style>
  <w:style w:type="paragraph" w:styleId="ListParagraph">
    <w:name w:val="List Paragraph"/>
    <w:basedOn w:val="Normal"/>
    <w:uiPriority w:val="34"/>
    <w:qFormat/>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480773"/>
    <w:rPr>
      <w:color w:val="0000FF" w:themeColor="hyperlink"/>
      <w:u w:val="single"/>
    </w:rPr>
  </w:style>
  <w:style w:type="paragraph" w:styleId="NormalWeb">
    <w:name w:val="Normal (Web)"/>
    <w:basedOn w:val="Normal"/>
    <w:uiPriority w:val="99"/>
    <w:unhideWhenUsed/>
    <w:rsid w:val="0048077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80773"/>
    <w:pPr>
      <w:widowControl/>
      <w:autoSpaceDE/>
      <w:autoSpaceDN/>
    </w:pPr>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semiHidden/>
    <w:rsid w:val="004807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80773"/>
    <w:rPr>
      <w:vertAlign w:val="superscript"/>
    </w:rPr>
  </w:style>
  <w:style w:type="character" w:styleId="PlaceholderText">
    <w:name w:val="Placeholder Text"/>
    <w:basedOn w:val="DefaultParagraphFont"/>
    <w:uiPriority w:val="99"/>
    <w:semiHidden/>
    <w:rsid w:val="00480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ropbox.com/s/d115fe7vaq6afvd/4.3%20%20McKercher%20-%20Virtual%20Shareholder%20Meetings%20in%20the%20Age%20of%20Covid-19%20Mar%202020.pdf?dl=0" TargetMode="External"/><Relationship Id="rId13" Type="http://schemas.openxmlformats.org/officeDocument/2006/relationships/hyperlink" Target="https://1drv.ms/b/s!AoxfVu4T31eriNpR_ry-O4KRaIHQbg?e=S6ePLj" TargetMode="External"/><Relationship Id="rId18" Type="http://schemas.openxmlformats.org/officeDocument/2006/relationships/hyperlink" Target="https://1drv.ms/b/s!AoxfVu4T31eriOE6-FNENR6iqdcRTw?e=DYvNgD"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1drv.ms/b/s!AoxfVu4T31eriNo_Ya3Wp2b1xeIp_Q?e=QqAsm9" TargetMode="External"/><Relationship Id="rId7" Type="http://schemas.openxmlformats.org/officeDocument/2006/relationships/image" Target="media/image1.png"/><Relationship Id="rId12" Type="http://schemas.openxmlformats.org/officeDocument/2006/relationships/hyperlink" Target="https://1drv.ms/b/s!AoxfVu4T31eriNo8SU1tnc5LrLPyPg?e=mDmqaH" TargetMode="External"/><Relationship Id="rId17" Type="http://schemas.openxmlformats.org/officeDocument/2006/relationships/hyperlink" Target="https://1drv.ms/b/s!AoxfVu4T31eriNo9IPd5UqFSpCiMsA?e=zxfCE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drv.ms/b/s!AoxfVu4T31eriNpAyjooXSvqDoIh3Q?e=lpQXiC" TargetMode="External"/><Relationship Id="rId20" Type="http://schemas.openxmlformats.org/officeDocument/2006/relationships/hyperlink" Target="https://1drv.ms/b/s!AoxfVu4T31eriOEMCrVpeCJcBx0KtQ?e=VUoD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drv.ms/b/s!AoxfVu4T31eriNpCpDBzSKbzXEC8RA?e=hnzRQX" TargetMode="External"/><Relationship Id="rId24" Type="http://schemas.openxmlformats.org/officeDocument/2006/relationships/hyperlink" Target="https://1drv.ms/b/s!AoxfVu4T31eriOE99Bj_dIgrm5T9EA?e=78cFHw" TargetMode="External"/><Relationship Id="rId5" Type="http://schemas.openxmlformats.org/officeDocument/2006/relationships/footnotes" Target="footnotes.xml"/><Relationship Id="rId15" Type="http://schemas.openxmlformats.org/officeDocument/2006/relationships/hyperlink" Target="https://1drv.ms/b/s!AoxfVu4T31eriNo7j__A6HNcokRKeg?e=RyF4hb" TargetMode="External"/><Relationship Id="rId23" Type="http://schemas.openxmlformats.org/officeDocument/2006/relationships/hyperlink" Target="https://1drv.ms/b/s!AoxfVu4T31eriOE8jp7RiGo37vBi9w?e=3wO4c9" TargetMode="External"/><Relationship Id="rId10" Type="http://schemas.openxmlformats.org/officeDocument/2006/relationships/hyperlink" Target="https://1drv.ms/b/s!AoxfVu4T31eriOE99Bj_dIgrm5T9EA?e=b3GD9W" TargetMode="External"/><Relationship Id="rId19" Type="http://schemas.openxmlformats.org/officeDocument/2006/relationships/hyperlink" Target="https://1drv.ms/b/s!AoxfVu4T31eriNo6pRPO0IOL7f1ugQ?e=NdggCh" TargetMode="External"/><Relationship Id="rId4" Type="http://schemas.openxmlformats.org/officeDocument/2006/relationships/webSettings" Target="webSettings.xml"/><Relationship Id="rId9" Type="http://schemas.openxmlformats.org/officeDocument/2006/relationships/hyperlink" Target="http://www.rulesonline.com/rror-08.htm" TargetMode="External"/><Relationship Id="rId14" Type="http://schemas.openxmlformats.org/officeDocument/2006/relationships/hyperlink" Target="https://1drv.ms/b/s!AoxfVu4T31eriN8ODA777sTqHqzAIw?e=8Pfod0" TargetMode="External"/><Relationship Id="rId22" Type="http://schemas.openxmlformats.org/officeDocument/2006/relationships/hyperlink" Target="https://1drv.ms/b/s!AoxfVu4T31eriOFBNf3CO7vAHoKfFw?e=W67Msw"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77C0846C122B4F97C585911138FA32"/>
        <w:category>
          <w:name w:val="General"/>
          <w:gallery w:val="placeholder"/>
        </w:category>
        <w:types>
          <w:type w:val="bbPlcHdr"/>
        </w:types>
        <w:behaviors>
          <w:behavior w:val="content"/>
        </w:behaviors>
        <w:guid w:val="{8B96D11D-F977-A74E-B7A5-DB56D2834EAD}"/>
      </w:docPartPr>
      <w:docPartBody>
        <w:p w:rsidR="00AC28C9" w:rsidRDefault="00B350D0" w:rsidP="00B350D0">
          <w:pPr>
            <w:pStyle w:val="EB77C0846C122B4F97C585911138FA32"/>
          </w:pPr>
          <w:r w:rsidRPr="004F0362">
            <w:rPr>
              <w:rStyle w:val="PlaceholderText"/>
            </w:rPr>
            <w:t>[Company]</w:t>
          </w:r>
        </w:p>
      </w:docPartBody>
    </w:docPart>
    <w:docPart>
      <w:docPartPr>
        <w:name w:val="8B8857C56A385B4ABAE10E15DC520ED4"/>
        <w:category>
          <w:name w:val="General"/>
          <w:gallery w:val="placeholder"/>
        </w:category>
        <w:types>
          <w:type w:val="bbPlcHdr"/>
        </w:types>
        <w:behaviors>
          <w:behavior w:val="content"/>
        </w:behaviors>
        <w:guid w:val="{5F948A23-9CCD-864C-9376-704F68FB45E7}"/>
      </w:docPartPr>
      <w:docPartBody>
        <w:p w:rsidR="00AC28C9" w:rsidRDefault="00B350D0" w:rsidP="00B350D0">
          <w:pPr>
            <w:pStyle w:val="8B8857C56A385B4ABAE10E15DC520ED4"/>
          </w:pPr>
          <w:r w:rsidRPr="004F0362">
            <w:rPr>
              <w:rStyle w:val="PlaceholderText"/>
            </w:rPr>
            <w:t>[Company]</w:t>
          </w:r>
        </w:p>
      </w:docPartBody>
    </w:docPart>
    <w:docPart>
      <w:docPartPr>
        <w:name w:val="3B6C72B60A93FC4FB2D78FAE5476E938"/>
        <w:category>
          <w:name w:val="General"/>
          <w:gallery w:val="placeholder"/>
        </w:category>
        <w:types>
          <w:type w:val="bbPlcHdr"/>
        </w:types>
        <w:behaviors>
          <w:behavior w:val="content"/>
        </w:behaviors>
        <w:guid w:val="{C274EA6D-F500-FF40-9C59-5975CB042A33}"/>
      </w:docPartPr>
      <w:docPartBody>
        <w:p w:rsidR="00AC28C9" w:rsidRDefault="00B350D0" w:rsidP="00B350D0">
          <w:pPr>
            <w:pStyle w:val="3B6C72B60A93FC4FB2D78FAE5476E938"/>
          </w:pPr>
          <w:r w:rsidRPr="004F0362">
            <w:rPr>
              <w:rStyle w:val="PlaceholderText"/>
            </w:rPr>
            <w:t>[Company]</w:t>
          </w:r>
        </w:p>
      </w:docPartBody>
    </w:docPart>
    <w:docPart>
      <w:docPartPr>
        <w:name w:val="E7C3EE8EFE062549A5FA4DD050FBDC75"/>
        <w:category>
          <w:name w:val="General"/>
          <w:gallery w:val="placeholder"/>
        </w:category>
        <w:types>
          <w:type w:val="bbPlcHdr"/>
        </w:types>
        <w:behaviors>
          <w:behavior w:val="content"/>
        </w:behaviors>
        <w:guid w:val="{4830BFE4-30A3-AD43-BA30-A6CE883BF472}"/>
      </w:docPartPr>
      <w:docPartBody>
        <w:p w:rsidR="00AC28C9" w:rsidRDefault="00B350D0" w:rsidP="00B350D0">
          <w:pPr>
            <w:pStyle w:val="E7C3EE8EFE062549A5FA4DD050FBDC75"/>
          </w:pPr>
          <w:r w:rsidRPr="004F0362">
            <w:rPr>
              <w:rStyle w:val="PlaceholderText"/>
            </w:rPr>
            <w:t>[Company]</w:t>
          </w:r>
        </w:p>
      </w:docPartBody>
    </w:docPart>
    <w:docPart>
      <w:docPartPr>
        <w:name w:val="609D6230EF771B40AA7DC605B2E4ED2C"/>
        <w:category>
          <w:name w:val="General"/>
          <w:gallery w:val="placeholder"/>
        </w:category>
        <w:types>
          <w:type w:val="bbPlcHdr"/>
        </w:types>
        <w:behaviors>
          <w:behavior w:val="content"/>
        </w:behaviors>
        <w:guid w:val="{97E54751-9D11-2649-8546-2E7CD61C2984}"/>
      </w:docPartPr>
      <w:docPartBody>
        <w:p w:rsidR="00AC28C9" w:rsidRDefault="00B350D0" w:rsidP="00B350D0">
          <w:pPr>
            <w:pStyle w:val="609D6230EF771B40AA7DC605B2E4ED2C"/>
          </w:pPr>
          <w:r w:rsidRPr="004F0362">
            <w:rPr>
              <w:rStyle w:val="PlaceholderText"/>
            </w:rPr>
            <w:t>[Company]</w:t>
          </w:r>
        </w:p>
      </w:docPartBody>
    </w:docPart>
    <w:docPart>
      <w:docPartPr>
        <w:name w:val="345227485395FF4B998632BE07AD57D1"/>
        <w:category>
          <w:name w:val="General"/>
          <w:gallery w:val="placeholder"/>
        </w:category>
        <w:types>
          <w:type w:val="bbPlcHdr"/>
        </w:types>
        <w:behaviors>
          <w:behavior w:val="content"/>
        </w:behaviors>
        <w:guid w:val="{D1E92D5A-0E2A-B444-A5FA-6B6CD28AB2C4}"/>
      </w:docPartPr>
      <w:docPartBody>
        <w:p w:rsidR="00AC28C9" w:rsidRDefault="00B350D0" w:rsidP="00B350D0">
          <w:pPr>
            <w:pStyle w:val="345227485395FF4B998632BE07AD57D1"/>
          </w:pPr>
          <w:r w:rsidRPr="004F0362">
            <w:rPr>
              <w:rStyle w:val="PlaceholderText"/>
            </w:rPr>
            <w:t>[Company]</w:t>
          </w:r>
        </w:p>
      </w:docPartBody>
    </w:docPart>
    <w:docPart>
      <w:docPartPr>
        <w:name w:val="AF303B9EE2AD8943A1390FA698430297"/>
        <w:category>
          <w:name w:val="General"/>
          <w:gallery w:val="placeholder"/>
        </w:category>
        <w:types>
          <w:type w:val="bbPlcHdr"/>
        </w:types>
        <w:behaviors>
          <w:behavior w:val="content"/>
        </w:behaviors>
        <w:guid w:val="{987DC09B-AF14-6B44-96D3-A63653CD7291}"/>
      </w:docPartPr>
      <w:docPartBody>
        <w:p w:rsidR="00AC28C9" w:rsidRDefault="00B350D0" w:rsidP="00B350D0">
          <w:pPr>
            <w:pStyle w:val="AF303B9EE2AD8943A1390FA698430297"/>
          </w:pPr>
          <w:r w:rsidRPr="004F0362">
            <w:rPr>
              <w:rStyle w:val="PlaceholderText"/>
            </w:rPr>
            <w:t>[Company]</w:t>
          </w:r>
        </w:p>
      </w:docPartBody>
    </w:docPart>
    <w:docPart>
      <w:docPartPr>
        <w:name w:val="D5E05BF8754A944DB7E141369EF5E8CE"/>
        <w:category>
          <w:name w:val="General"/>
          <w:gallery w:val="placeholder"/>
        </w:category>
        <w:types>
          <w:type w:val="bbPlcHdr"/>
        </w:types>
        <w:behaviors>
          <w:behavior w:val="content"/>
        </w:behaviors>
        <w:guid w:val="{D11085A9-1F13-1C49-8EF9-DCF5E92984A1}"/>
      </w:docPartPr>
      <w:docPartBody>
        <w:p w:rsidR="00AC28C9" w:rsidRDefault="00B350D0" w:rsidP="00B350D0">
          <w:pPr>
            <w:pStyle w:val="D5E05BF8754A944DB7E141369EF5E8CE"/>
          </w:pPr>
          <w:r w:rsidRPr="004F0362">
            <w:rPr>
              <w:rStyle w:val="PlaceholderText"/>
            </w:rPr>
            <w:t>[Company]</w:t>
          </w:r>
        </w:p>
      </w:docPartBody>
    </w:docPart>
    <w:docPart>
      <w:docPartPr>
        <w:name w:val="EED14F433F605847A1FE2816D41325DB"/>
        <w:category>
          <w:name w:val="General"/>
          <w:gallery w:val="placeholder"/>
        </w:category>
        <w:types>
          <w:type w:val="bbPlcHdr"/>
        </w:types>
        <w:behaviors>
          <w:behavior w:val="content"/>
        </w:behaviors>
        <w:guid w:val="{47BD298A-60E8-2B4B-8199-101EC2923A5A}"/>
      </w:docPartPr>
      <w:docPartBody>
        <w:p w:rsidR="00AC28C9" w:rsidRDefault="00B350D0" w:rsidP="00B350D0">
          <w:pPr>
            <w:pStyle w:val="EED14F433F605847A1FE2816D41325DB"/>
          </w:pPr>
          <w:r w:rsidRPr="004F0362">
            <w:rPr>
              <w:rStyle w:val="PlaceholderText"/>
            </w:rPr>
            <w:t>[Company]</w:t>
          </w:r>
        </w:p>
      </w:docPartBody>
    </w:docPart>
    <w:docPart>
      <w:docPartPr>
        <w:name w:val="3C053662D13EC147BEBB26B6C43078B9"/>
        <w:category>
          <w:name w:val="General"/>
          <w:gallery w:val="placeholder"/>
        </w:category>
        <w:types>
          <w:type w:val="bbPlcHdr"/>
        </w:types>
        <w:behaviors>
          <w:behavior w:val="content"/>
        </w:behaviors>
        <w:guid w:val="{9B5C5BE4-DE82-F541-92F7-ED5CC07B2DD8}"/>
      </w:docPartPr>
      <w:docPartBody>
        <w:p w:rsidR="00AC28C9" w:rsidRDefault="00B350D0" w:rsidP="00B350D0">
          <w:pPr>
            <w:pStyle w:val="3C053662D13EC147BEBB26B6C43078B9"/>
          </w:pPr>
          <w:r w:rsidRPr="004F0362">
            <w:rPr>
              <w:rStyle w:val="PlaceholderText"/>
            </w:rPr>
            <w:t>[Company]</w:t>
          </w:r>
        </w:p>
      </w:docPartBody>
    </w:docPart>
    <w:docPart>
      <w:docPartPr>
        <w:name w:val="5B9621B330CA6F44B16138086E25A102"/>
        <w:category>
          <w:name w:val="General"/>
          <w:gallery w:val="placeholder"/>
        </w:category>
        <w:types>
          <w:type w:val="bbPlcHdr"/>
        </w:types>
        <w:behaviors>
          <w:behavior w:val="content"/>
        </w:behaviors>
        <w:guid w:val="{937A3775-87E8-E444-92C3-299EE9BAD78D}"/>
      </w:docPartPr>
      <w:docPartBody>
        <w:p w:rsidR="00AC28C9" w:rsidRDefault="00B350D0" w:rsidP="00B350D0">
          <w:pPr>
            <w:pStyle w:val="5B9621B330CA6F44B16138086E25A102"/>
          </w:pPr>
          <w:r w:rsidRPr="004F0362">
            <w:rPr>
              <w:rStyle w:val="PlaceholderText"/>
            </w:rPr>
            <w:t>[Company]</w:t>
          </w:r>
        </w:p>
      </w:docPartBody>
    </w:docPart>
    <w:docPart>
      <w:docPartPr>
        <w:name w:val="840997E27AD7A04480FCB41367C20410"/>
        <w:category>
          <w:name w:val="General"/>
          <w:gallery w:val="placeholder"/>
        </w:category>
        <w:types>
          <w:type w:val="bbPlcHdr"/>
        </w:types>
        <w:behaviors>
          <w:behavior w:val="content"/>
        </w:behaviors>
        <w:guid w:val="{70AECFC6-FDF5-CC42-B888-B3FF1CAF9277}"/>
      </w:docPartPr>
      <w:docPartBody>
        <w:p w:rsidR="00AC28C9" w:rsidRDefault="00B350D0" w:rsidP="00B350D0">
          <w:pPr>
            <w:pStyle w:val="840997E27AD7A04480FCB41367C20410"/>
          </w:pPr>
          <w:r w:rsidRPr="004F036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D0"/>
    <w:rsid w:val="002026E2"/>
    <w:rsid w:val="00591817"/>
    <w:rsid w:val="00AC28C9"/>
    <w:rsid w:val="00B350D0"/>
    <w:rsid w:val="00DD4310"/>
    <w:rsid w:val="00E17A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0D0"/>
    <w:rPr>
      <w:color w:val="808080"/>
    </w:rPr>
  </w:style>
  <w:style w:type="paragraph" w:customStyle="1" w:styleId="EB77C0846C122B4F97C585911138FA32">
    <w:name w:val="EB77C0846C122B4F97C585911138FA32"/>
    <w:rsid w:val="00B350D0"/>
  </w:style>
  <w:style w:type="paragraph" w:customStyle="1" w:styleId="8B8857C56A385B4ABAE10E15DC520ED4">
    <w:name w:val="8B8857C56A385B4ABAE10E15DC520ED4"/>
    <w:rsid w:val="00B350D0"/>
  </w:style>
  <w:style w:type="paragraph" w:customStyle="1" w:styleId="3B6C72B60A93FC4FB2D78FAE5476E938">
    <w:name w:val="3B6C72B60A93FC4FB2D78FAE5476E938"/>
    <w:rsid w:val="00B350D0"/>
  </w:style>
  <w:style w:type="paragraph" w:customStyle="1" w:styleId="E7C3EE8EFE062549A5FA4DD050FBDC75">
    <w:name w:val="E7C3EE8EFE062549A5FA4DD050FBDC75"/>
    <w:rsid w:val="00B350D0"/>
  </w:style>
  <w:style w:type="paragraph" w:customStyle="1" w:styleId="609D6230EF771B40AA7DC605B2E4ED2C">
    <w:name w:val="609D6230EF771B40AA7DC605B2E4ED2C"/>
    <w:rsid w:val="00B350D0"/>
  </w:style>
  <w:style w:type="paragraph" w:customStyle="1" w:styleId="345227485395FF4B998632BE07AD57D1">
    <w:name w:val="345227485395FF4B998632BE07AD57D1"/>
    <w:rsid w:val="00B350D0"/>
  </w:style>
  <w:style w:type="paragraph" w:customStyle="1" w:styleId="AF303B9EE2AD8943A1390FA698430297">
    <w:name w:val="AF303B9EE2AD8943A1390FA698430297"/>
    <w:rsid w:val="00B350D0"/>
  </w:style>
  <w:style w:type="paragraph" w:customStyle="1" w:styleId="D5E05BF8754A944DB7E141369EF5E8CE">
    <w:name w:val="D5E05BF8754A944DB7E141369EF5E8CE"/>
    <w:rsid w:val="00B350D0"/>
  </w:style>
  <w:style w:type="paragraph" w:customStyle="1" w:styleId="EED14F433F605847A1FE2816D41325DB">
    <w:name w:val="EED14F433F605847A1FE2816D41325DB"/>
    <w:rsid w:val="00B350D0"/>
  </w:style>
  <w:style w:type="paragraph" w:customStyle="1" w:styleId="3C053662D13EC147BEBB26B6C43078B9">
    <w:name w:val="3C053662D13EC147BEBB26B6C43078B9"/>
    <w:rsid w:val="00B350D0"/>
  </w:style>
  <w:style w:type="paragraph" w:customStyle="1" w:styleId="5B9621B330CA6F44B16138086E25A102">
    <w:name w:val="5B9621B330CA6F44B16138086E25A102"/>
    <w:rsid w:val="00B350D0"/>
  </w:style>
  <w:style w:type="paragraph" w:customStyle="1" w:styleId="840997E27AD7A04480FCB41367C20410">
    <w:name w:val="840997E27AD7A04480FCB41367C20410"/>
    <w:rsid w:val="00B35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2711</Words>
  <Characters>15453</Characters>
  <Application>Microsoft Office Word</Application>
  <DocSecurity>0</DocSecurity>
  <Lines>128</Lines>
  <Paragraphs>36</Paragraphs>
  <ScaleCrop>false</ScaleCrop>
  <Company>Church</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Electronic Fund Transfer Enrolment Form (Dec 2019).docx</dc:title>
  <cp:lastModifiedBy>Wendy Ng</cp:lastModifiedBy>
  <cp:revision>6</cp:revision>
  <dcterms:created xsi:type="dcterms:W3CDTF">2020-07-14T19:36:00Z</dcterms:created>
  <dcterms:modified xsi:type="dcterms:W3CDTF">2020-07-16T17:16:00Z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Word</vt:lpwstr>
  </property>
  <property fmtid="{D5CDD505-2E9C-101B-9397-08002B2CF9AE}" pid="4" name="LastSaved">
    <vt:filetime>2020-01-23T00:00:00Z</vt:filetime>
  </property>
</Properties>
</file>